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D450E" w14:textId="065E170A" w:rsidR="007366C5" w:rsidRPr="00BF0F0D" w:rsidRDefault="00B70FE6" w:rsidP="0046429C">
      <w:pPr>
        <w:pStyle w:val="Cm0"/>
        <w:spacing w:before="120" w:after="240"/>
        <w:rPr>
          <w:rFonts w:asciiTheme="majorHAnsi" w:hAnsiTheme="majorHAnsi"/>
          <w:sz w:val="23"/>
          <w:szCs w:val="23"/>
        </w:rPr>
      </w:pPr>
      <w:bookmarkStart w:id="0" w:name="_GoBack"/>
      <w:bookmarkEnd w:id="0"/>
      <w:r>
        <w:rPr>
          <w:rFonts w:asciiTheme="majorHAnsi" w:hAnsiTheme="majorHAnsi"/>
          <w:sz w:val="23"/>
          <w:szCs w:val="23"/>
        </w:rPr>
        <w:t xml:space="preserve"> </w:t>
      </w:r>
      <w:r w:rsidR="00505236" w:rsidRPr="00BF0F0D">
        <w:rPr>
          <w:rFonts w:asciiTheme="majorHAnsi" w:hAnsiTheme="majorHAnsi"/>
          <w:sz w:val="23"/>
          <w:szCs w:val="23"/>
        </w:rPr>
        <w:t>KIVITELEZÉSI SZERZŐDÉS</w:t>
      </w:r>
      <w:r w:rsidR="00132F3D" w:rsidRPr="00BF0F0D">
        <w:rPr>
          <w:rFonts w:asciiTheme="majorHAnsi" w:hAnsiTheme="majorHAnsi"/>
          <w:sz w:val="23"/>
          <w:szCs w:val="23"/>
        </w:rPr>
        <w:t xml:space="preserve"> </w:t>
      </w:r>
      <w:r w:rsidR="00374FBD" w:rsidRPr="00BF0F0D">
        <w:rPr>
          <w:rFonts w:asciiTheme="majorHAnsi" w:hAnsiTheme="majorHAnsi"/>
          <w:sz w:val="23"/>
          <w:szCs w:val="23"/>
        </w:rPr>
        <w:t>1. SZÁMÚ MÓDOSÍTÁ</w:t>
      </w:r>
      <w:r w:rsidR="00B77637" w:rsidRPr="00BF0F0D">
        <w:rPr>
          <w:rFonts w:asciiTheme="majorHAnsi" w:hAnsiTheme="majorHAnsi"/>
          <w:sz w:val="23"/>
          <w:szCs w:val="23"/>
        </w:rPr>
        <w:t>SA</w:t>
      </w:r>
    </w:p>
    <w:p w14:paraId="6A7BBAEF" w14:textId="77777777" w:rsidR="00403A8B" w:rsidRPr="00BF0F0D" w:rsidRDefault="004A0B3B" w:rsidP="004F353F">
      <w:pPr>
        <w:spacing w:before="120"/>
        <w:rPr>
          <w:rFonts w:asciiTheme="majorHAnsi" w:hAnsiTheme="majorHAnsi"/>
          <w:sz w:val="23"/>
          <w:szCs w:val="23"/>
        </w:rPr>
      </w:pPr>
      <w:bookmarkStart w:id="1" w:name="_Toc307144020"/>
      <w:r w:rsidRPr="00BF0F0D">
        <w:rPr>
          <w:rFonts w:asciiTheme="majorHAnsi" w:hAnsiTheme="majorHAnsi"/>
          <w:sz w:val="23"/>
          <w:szCs w:val="23"/>
        </w:rPr>
        <w:t xml:space="preserve">Amelyet egyrészről </w:t>
      </w:r>
      <w:r w:rsidR="00B77637" w:rsidRPr="00BF0F0D">
        <w:rPr>
          <w:rFonts w:asciiTheme="majorHAnsi" w:hAnsiTheme="majorHAnsi"/>
          <w:b/>
          <w:sz w:val="23"/>
          <w:szCs w:val="23"/>
        </w:rPr>
        <w:t xml:space="preserve">Dunakeszi </w:t>
      </w:r>
      <w:r w:rsidR="00B77637" w:rsidRPr="00BF0F0D">
        <w:rPr>
          <w:rFonts w:asciiTheme="majorHAnsi" w:hAnsiTheme="majorHAnsi"/>
          <w:b/>
          <w:bCs/>
          <w:noProof/>
          <w:sz w:val="23"/>
          <w:szCs w:val="23"/>
        </w:rPr>
        <w:t>Város Önkormányzata</w:t>
      </w:r>
      <w:r w:rsidR="00B77637" w:rsidRPr="00BF0F0D">
        <w:rPr>
          <w:rFonts w:asciiTheme="majorHAnsi" w:eastAsia="Adobe Garamond Pro" w:hAnsiTheme="majorHAnsi"/>
          <w:b/>
          <w:sz w:val="23"/>
          <w:szCs w:val="23"/>
        </w:rPr>
        <w:t xml:space="preserve"> </w:t>
      </w:r>
      <w:r w:rsidRPr="00BF0F0D">
        <w:rPr>
          <w:rFonts w:asciiTheme="majorHAnsi" w:hAnsiTheme="majorHAnsi"/>
          <w:sz w:val="23"/>
          <w:szCs w:val="23"/>
        </w:rPr>
        <w:t>(székhely:</w:t>
      </w:r>
      <w:r w:rsidR="00B77637" w:rsidRPr="00BF0F0D">
        <w:rPr>
          <w:rFonts w:asciiTheme="majorHAnsi" w:hAnsiTheme="majorHAnsi"/>
          <w:sz w:val="23"/>
          <w:szCs w:val="23"/>
        </w:rPr>
        <w:t xml:space="preserve"> 2120 Dunakeszi, Fő út 25</w:t>
      </w:r>
      <w:r w:rsidRPr="00BF0F0D">
        <w:rPr>
          <w:rFonts w:asciiTheme="majorHAnsi" w:hAnsiTheme="majorHAnsi"/>
          <w:sz w:val="23"/>
          <w:szCs w:val="23"/>
        </w:rPr>
        <w:t xml:space="preserve">, adószám: </w:t>
      </w:r>
      <w:r w:rsidR="00B77637" w:rsidRPr="00BF0F0D">
        <w:rPr>
          <w:rFonts w:asciiTheme="majorHAnsi" w:hAnsiTheme="majorHAnsi"/>
          <w:sz w:val="23"/>
          <w:szCs w:val="23"/>
        </w:rPr>
        <w:t xml:space="preserve">15731247-2-13 </w:t>
      </w:r>
      <w:r w:rsidRPr="00BF0F0D">
        <w:rPr>
          <w:rFonts w:asciiTheme="majorHAnsi" w:hAnsiTheme="majorHAnsi"/>
          <w:sz w:val="23"/>
          <w:szCs w:val="23"/>
        </w:rPr>
        <w:t xml:space="preserve">képviseli: </w:t>
      </w:r>
      <w:r w:rsidR="00B77637" w:rsidRPr="00BF0F0D">
        <w:rPr>
          <w:rFonts w:asciiTheme="majorHAnsi" w:hAnsiTheme="majorHAnsi"/>
          <w:sz w:val="23"/>
          <w:szCs w:val="23"/>
        </w:rPr>
        <w:t>Dióssi Csaba polgármester</w:t>
      </w:r>
      <w:r w:rsidRPr="00BF0F0D">
        <w:rPr>
          <w:rFonts w:asciiTheme="majorHAnsi" w:hAnsiTheme="majorHAnsi"/>
          <w:sz w:val="23"/>
          <w:szCs w:val="23"/>
        </w:rPr>
        <w:t>, mint</w:t>
      </w:r>
      <w:r w:rsidRPr="00BF0F0D">
        <w:rPr>
          <w:rFonts w:asciiTheme="majorHAnsi" w:hAnsiTheme="majorHAnsi"/>
          <w:b/>
          <w:bCs/>
          <w:sz w:val="23"/>
          <w:szCs w:val="23"/>
        </w:rPr>
        <w:t xml:space="preserve"> </w:t>
      </w:r>
      <w:r w:rsidRPr="00BF0F0D">
        <w:rPr>
          <w:rFonts w:asciiTheme="majorHAnsi" w:hAnsiTheme="majorHAnsi"/>
          <w:b/>
          <w:bCs/>
          <w:i/>
          <w:iCs/>
          <w:sz w:val="23"/>
          <w:szCs w:val="23"/>
        </w:rPr>
        <w:t>megrendelő –</w:t>
      </w:r>
      <w:r w:rsidRPr="00BF0F0D">
        <w:rPr>
          <w:rFonts w:asciiTheme="majorHAnsi" w:hAnsiTheme="majorHAnsi"/>
          <w:sz w:val="23"/>
          <w:szCs w:val="23"/>
        </w:rPr>
        <w:t xml:space="preserve"> a továbbiakban: Megrendelő–</w:t>
      </w:r>
      <w:r w:rsidR="00573755" w:rsidRPr="00BF0F0D">
        <w:rPr>
          <w:rFonts w:asciiTheme="majorHAnsi" w:hAnsiTheme="majorHAnsi"/>
          <w:sz w:val="23"/>
          <w:szCs w:val="23"/>
        </w:rPr>
        <w:t xml:space="preserve"> </w:t>
      </w:r>
    </w:p>
    <w:p w14:paraId="4E2EDADD" w14:textId="33A8B6DB" w:rsidR="004A0B3B" w:rsidRPr="00BF0F0D" w:rsidRDefault="0052409C" w:rsidP="004F353F">
      <w:pPr>
        <w:spacing w:before="120"/>
        <w:rPr>
          <w:rFonts w:asciiTheme="majorHAnsi" w:hAnsiTheme="majorHAnsi"/>
          <w:sz w:val="23"/>
          <w:szCs w:val="23"/>
        </w:rPr>
      </w:pPr>
      <w:proofErr w:type="gramStart"/>
      <w:r w:rsidRPr="00BF0F0D">
        <w:rPr>
          <w:rFonts w:asciiTheme="majorHAnsi" w:hAnsiTheme="majorHAnsi"/>
          <w:sz w:val="23"/>
          <w:szCs w:val="23"/>
        </w:rPr>
        <w:t>m</w:t>
      </w:r>
      <w:r w:rsidR="004A0B3B" w:rsidRPr="00BF0F0D">
        <w:rPr>
          <w:rFonts w:asciiTheme="majorHAnsi" w:hAnsiTheme="majorHAnsi"/>
          <w:sz w:val="23"/>
          <w:szCs w:val="23"/>
        </w:rPr>
        <w:t>ásrészről</w:t>
      </w:r>
      <w:proofErr w:type="gramEnd"/>
      <w:r w:rsidR="004A0B3B" w:rsidRPr="00BF0F0D">
        <w:rPr>
          <w:rFonts w:asciiTheme="majorHAnsi" w:hAnsiTheme="majorHAnsi"/>
          <w:sz w:val="23"/>
          <w:szCs w:val="23"/>
        </w:rPr>
        <w:t xml:space="preserve"> </w:t>
      </w:r>
      <w:r w:rsidR="000D2091" w:rsidRPr="00BF0F0D">
        <w:rPr>
          <w:rFonts w:asciiTheme="majorHAnsi" w:hAnsiTheme="majorHAnsi"/>
          <w:b/>
          <w:bCs/>
          <w:sz w:val="23"/>
          <w:szCs w:val="23"/>
        </w:rPr>
        <w:t>Megyeri Kovács Kft</w:t>
      </w:r>
      <w:r w:rsidR="00B77637" w:rsidRPr="00BF0F0D">
        <w:rPr>
          <w:rFonts w:asciiTheme="majorHAnsi" w:eastAsia="Adobe Garamond Pro" w:hAnsiTheme="majorHAnsi"/>
          <w:b/>
          <w:sz w:val="23"/>
          <w:szCs w:val="23"/>
        </w:rPr>
        <w:t>.</w:t>
      </w:r>
      <w:r w:rsidR="00B77637" w:rsidRPr="00BF0F0D">
        <w:rPr>
          <w:rFonts w:asciiTheme="majorHAnsi" w:hAnsiTheme="majorHAnsi"/>
          <w:sz w:val="23"/>
          <w:szCs w:val="23"/>
        </w:rPr>
        <w:t xml:space="preserve"> </w:t>
      </w:r>
      <w:r w:rsidR="00144DF9" w:rsidRPr="00BF0F0D">
        <w:rPr>
          <w:rFonts w:asciiTheme="majorHAnsi" w:hAnsiTheme="majorHAnsi"/>
          <w:sz w:val="23"/>
          <w:szCs w:val="23"/>
        </w:rPr>
        <w:t xml:space="preserve">(székhely: </w:t>
      </w:r>
      <w:r w:rsidR="000D2091" w:rsidRPr="00BF0F0D">
        <w:rPr>
          <w:rFonts w:asciiTheme="majorHAnsi" w:hAnsiTheme="majorHAnsi"/>
          <w:sz w:val="23"/>
          <w:szCs w:val="23"/>
        </w:rPr>
        <w:t xml:space="preserve">1044 Budapest, Fadrusz J. </w:t>
      </w:r>
      <w:proofErr w:type="gramStart"/>
      <w:r w:rsidR="000D2091" w:rsidRPr="00BF0F0D">
        <w:rPr>
          <w:rFonts w:asciiTheme="majorHAnsi" w:hAnsiTheme="majorHAnsi"/>
          <w:sz w:val="23"/>
          <w:szCs w:val="23"/>
        </w:rPr>
        <w:t>u.</w:t>
      </w:r>
      <w:proofErr w:type="gramEnd"/>
      <w:r w:rsidR="000D2091" w:rsidRPr="00BF0F0D">
        <w:rPr>
          <w:rFonts w:asciiTheme="majorHAnsi" w:hAnsiTheme="majorHAnsi"/>
          <w:sz w:val="23"/>
          <w:szCs w:val="23"/>
        </w:rPr>
        <w:t xml:space="preserve"> 22</w:t>
      </w:r>
      <w:r w:rsidR="00374FBD" w:rsidRPr="00BF0F0D">
        <w:rPr>
          <w:rFonts w:asciiTheme="majorHAnsi" w:hAnsiTheme="majorHAnsi"/>
          <w:sz w:val="23"/>
          <w:szCs w:val="23"/>
        </w:rPr>
        <w:t xml:space="preserve">. </w:t>
      </w:r>
      <w:r w:rsidR="00144DF9" w:rsidRPr="00BF0F0D">
        <w:rPr>
          <w:rFonts w:asciiTheme="majorHAnsi" w:hAnsiTheme="majorHAnsi"/>
          <w:sz w:val="23"/>
          <w:szCs w:val="23"/>
        </w:rPr>
        <w:t>adószám:</w:t>
      </w:r>
      <w:r w:rsidR="00A4053B" w:rsidRPr="00BF0F0D">
        <w:rPr>
          <w:rFonts w:asciiTheme="majorHAnsi" w:hAnsiTheme="majorHAnsi"/>
          <w:sz w:val="23"/>
          <w:szCs w:val="23"/>
        </w:rPr>
        <w:t xml:space="preserve"> </w:t>
      </w:r>
      <w:r w:rsidR="000D2091" w:rsidRPr="00BF0F0D">
        <w:rPr>
          <w:rFonts w:asciiTheme="majorHAnsi" w:hAnsiTheme="majorHAnsi"/>
          <w:sz w:val="23"/>
          <w:szCs w:val="23"/>
        </w:rPr>
        <w:t>12220858-2-41</w:t>
      </w:r>
      <w:r w:rsidR="00144DF9" w:rsidRPr="00BF0F0D">
        <w:rPr>
          <w:rFonts w:asciiTheme="majorHAnsi" w:hAnsiTheme="majorHAnsi"/>
          <w:sz w:val="23"/>
          <w:szCs w:val="23"/>
        </w:rPr>
        <w:t xml:space="preserve">, képviseli: </w:t>
      </w:r>
      <w:r w:rsidR="000D2091" w:rsidRPr="00BF0F0D">
        <w:rPr>
          <w:rFonts w:asciiTheme="majorHAnsi" w:hAnsiTheme="majorHAnsi"/>
          <w:sz w:val="23"/>
          <w:szCs w:val="23"/>
        </w:rPr>
        <w:t>Kovács Ferenc ügyvezető</w:t>
      </w:r>
      <w:r w:rsidR="00144DF9" w:rsidRPr="00BF0F0D">
        <w:rPr>
          <w:rFonts w:asciiTheme="majorHAnsi" w:hAnsiTheme="majorHAnsi"/>
          <w:sz w:val="23"/>
          <w:szCs w:val="23"/>
        </w:rPr>
        <w:t xml:space="preserve">, mint </w:t>
      </w:r>
      <w:r w:rsidR="00144DF9" w:rsidRPr="00BF0F0D">
        <w:rPr>
          <w:rFonts w:asciiTheme="majorHAnsi" w:hAnsiTheme="majorHAnsi"/>
          <w:b/>
          <w:bCs/>
          <w:i/>
          <w:iCs/>
          <w:sz w:val="23"/>
          <w:szCs w:val="23"/>
        </w:rPr>
        <w:t>kivitelező</w:t>
      </w:r>
      <w:r w:rsidR="00144DF9" w:rsidRPr="00BF0F0D">
        <w:rPr>
          <w:rFonts w:asciiTheme="majorHAnsi" w:hAnsiTheme="majorHAnsi"/>
          <w:sz w:val="23"/>
          <w:szCs w:val="23"/>
        </w:rPr>
        <w:t xml:space="preserve"> –</w:t>
      </w:r>
      <w:r w:rsidR="004A0B3B" w:rsidRPr="00BF0F0D">
        <w:rPr>
          <w:rFonts w:asciiTheme="majorHAnsi" w:hAnsiTheme="majorHAnsi"/>
          <w:sz w:val="23"/>
          <w:szCs w:val="23"/>
        </w:rPr>
        <w:t xml:space="preserve"> a továbbiakban: Kivitelező – között.</w:t>
      </w:r>
    </w:p>
    <w:p w14:paraId="768F33A3" w14:textId="77777777" w:rsidR="00E70F22" w:rsidRPr="00BF0F0D" w:rsidRDefault="00B8604C" w:rsidP="00403A8B">
      <w:pPr>
        <w:pStyle w:val="Cmsor1"/>
        <w:keepNext w:val="0"/>
        <w:spacing w:before="240"/>
        <w:ind w:hanging="574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ELŐZMÉNYEK:</w:t>
      </w:r>
    </w:p>
    <w:p w14:paraId="6124C830" w14:textId="67A09368" w:rsidR="00826C4D" w:rsidRPr="00B62999" w:rsidRDefault="00826C4D" w:rsidP="00B62999">
      <w:pPr>
        <w:rPr>
          <w:rFonts w:eastAsia="Adobe Garamond Pro"/>
        </w:rPr>
      </w:pPr>
      <w:r w:rsidRPr="00BF0F0D">
        <w:rPr>
          <w:rFonts w:eastAsia="Adobe Garamond Pro"/>
        </w:rPr>
        <w:t xml:space="preserve">Felek rögzítik, hogy a </w:t>
      </w:r>
      <w:r w:rsidRPr="00B62999">
        <w:rPr>
          <w:rFonts w:eastAsia="Adobe Garamond Pro"/>
        </w:rPr>
        <w:t>Megrendel</w:t>
      </w:r>
      <w:r w:rsidRPr="00B62999">
        <w:t>ő</w:t>
      </w:r>
      <w:r w:rsidRPr="00B62999">
        <w:rPr>
          <w:rFonts w:eastAsia="Adobe Garamond Pro"/>
        </w:rPr>
        <w:t xml:space="preserve"> a k</w:t>
      </w:r>
      <w:r w:rsidRPr="00B62999">
        <w:t>ö</w:t>
      </w:r>
      <w:r w:rsidRPr="00B62999">
        <w:rPr>
          <w:rFonts w:eastAsia="Adobe Garamond Pro"/>
        </w:rPr>
        <w:t>zbeszerz</w:t>
      </w:r>
      <w:r w:rsidRPr="00B62999">
        <w:t>é</w:t>
      </w:r>
      <w:r w:rsidRPr="00B62999">
        <w:rPr>
          <w:rFonts w:eastAsia="Adobe Garamond Pro"/>
        </w:rPr>
        <w:t>sekr</w:t>
      </w:r>
      <w:r w:rsidRPr="00B62999">
        <w:t>ő</w:t>
      </w:r>
      <w:r w:rsidRPr="00B62999">
        <w:rPr>
          <w:rFonts w:eastAsia="Adobe Garamond Pro"/>
        </w:rPr>
        <w:t>l sz</w:t>
      </w:r>
      <w:r w:rsidRPr="00B62999">
        <w:t>ó</w:t>
      </w:r>
      <w:r w:rsidRPr="00B62999">
        <w:rPr>
          <w:rFonts w:eastAsia="Adobe Garamond Pro"/>
        </w:rPr>
        <w:t>l</w:t>
      </w:r>
      <w:r w:rsidRPr="00B62999">
        <w:t>ó</w:t>
      </w:r>
      <w:r w:rsidRPr="00B62999">
        <w:rPr>
          <w:rFonts w:eastAsia="Adobe Garamond Pro"/>
        </w:rPr>
        <w:t xml:space="preserve"> 2015. </w:t>
      </w:r>
      <w:r w:rsidRPr="00B62999">
        <w:t>é</w:t>
      </w:r>
      <w:r w:rsidRPr="00B62999">
        <w:rPr>
          <w:rFonts w:eastAsia="Adobe Garamond Pro"/>
        </w:rPr>
        <w:t>vi CXLIII. t</w:t>
      </w:r>
      <w:r w:rsidRPr="00B62999">
        <w:t>ö</w:t>
      </w:r>
      <w:r w:rsidRPr="00B62999">
        <w:rPr>
          <w:rFonts w:eastAsia="Adobe Garamond Pro"/>
        </w:rPr>
        <w:t>rv</w:t>
      </w:r>
      <w:r w:rsidRPr="00B62999">
        <w:t>é</w:t>
      </w:r>
      <w:r w:rsidRPr="00B62999">
        <w:rPr>
          <w:rFonts w:eastAsia="Adobe Garamond Pro"/>
        </w:rPr>
        <w:t>nyben (a tov</w:t>
      </w:r>
      <w:r w:rsidRPr="00B62999">
        <w:t>á</w:t>
      </w:r>
      <w:r w:rsidRPr="00B62999">
        <w:rPr>
          <w:rFonts w:eastAsia="Adobe Garamond Pro"/>
        </w:rPr>
        <w:t>bbiakban: Kbt.) foglalt k</w:t>
      </w:r>
      <w:r w:rsidRPr="00B62999">
        <w:t>ö</w:t>
      </w:r>
      <w:r w:rsidRPr="00B62999">
        <w:rPr>
          <w:rFonts w:eastAsia="Adobe Garamond Pro"/>
        </w:rPr>
        <w:t>telezetts</w:t>
      </w:r>
      <w:r w:rsidRPr="00B62999">
        <w:t>é</w:t>
      </w:r>
      <w:r w:rsidRPr="00B62999">
        <w:rPr>
          <w:rFonts w:eastAsia="Adobe Garamond Pro"/>
        </w:rPr>
        <w:t>ge alapj</w:t>
      </w:r>
      <w:r w:rsidRPr="00B62999">
        <w:t>á</w:t>
      </w:r>
      <w:r w:rsidRPr="00B62999">
        <w:rPr>
          <w:rFonts w:eastAsia="Adobe Garamond Pro"/>
        </w:rPr>
        <w:t>n</w:t>
      </w:r>
      <w:r w:rsidR="00FB1C57" w:rsidRPr="00B62999">
        <w:rPr>
          <w:rFonts w:eastAsia="Adobe Garamond Pro"/>
        </w:rPr>
        <w:t>,</w:t>
      </w:r>
      <w:r w:rsidRPr="00B62999">
        <w:rPr>
          <w:rFonts w:eastAsia="Adobe Garamond Pro"/>
        </w:rPr>
        <w:t xml:space="preserve"> a </w:t>
      </w:r>
      <w:r w:rsidR="000D2091" w:rsidRPr="00B62999">
        <w:t>Kbt. 115.§ (1) bekezdése szerinti</w:t>
      </w:r>
      <w:r w:rsidR="00374FBD" w:rsidRPr="00B62999">
        <w:t xml:space="preserve"> közbeszerzési eljárást folytatott le</w:t>
      </w:r>
      <w:r w:rsidRPr="00B62999">
        <w:t>: „</w:t>
      </w:r>
      <w:r w:rsidR="000D2091" w:rsidRPr="00B62999">
        <w:t>Dunakeszi Katona domb – parkoló építése</w:t>
      </w:r>
      <w:r w:rsidRPr="00B62999">
        <w:t xml:space="preserve">” </w:t>
      </w:r>
      <w:r w:rsidRPr="00B62999">
        <w:rPr>
          <w:rFonts w:eastAsia="Adobe Garamond Pro"/>
        </w:rPr>
        <w:t>tárgyban</w:t>
      </w:r>
      <w:r w:rsidR="00403A8B" w:rsidRPr="00B62999">
        <w:rPr>
          <w:rFonts w:eastAsia="Adobe Garamond Pro"/>
        </w:rPr>
        <w:t>, melynek nyertes</w:t>
      </w:r>
      <w:r w:rsidR="00B62999">
        <w:rPr>
          <w:rFonts w:eastAsia="Adobe Garamond Pro"/>
        </w:rPr>
        <w:t>e</w:t>
      </w:r>
      <w:r w:rsidR="00403A8B" w:rsidRPr="00B62999">
        <w:rPr>
          <w:rFonts w:eastAsia="Adobe Garamond Pro"/>
        </w:rPr>
        <w:t xml:space="preserve"> a Kivitelező lett</w:t>
      </w:r>
      <w:r w:rsidRPr="00B62999">
        <w:rPr>
          <w:rFonts w:eastAsia="Adobe Garamond Pro"/>
        </w:rPr>
        <w:t xml:space="preserve">. </w:t>
      </w:r>
      <w:r w:rsidR="0058031E" w:rsidRPr="00B62999">
        <w:rPr>
          <w:rFonts w:eastAsia="Adobe Garamond Pro"/>
        </w:rPr>
        <w:t>Ennek megfelelően a felek</w:t>
      </w:r>
      <w:r w:rsidRPr="00B62999">
        <w:rPr>
          <w:rFonts w:eastAsia="Adobe Garamond Pro"/>
        </w:rPr>
        <w:t xml:space="preserve"> </w:t>
      </w:r>
      <w:r w:rsidR="00F7555E" w:rsidRPr="00B62999">
        <w:rPr>
          <w:rFonts w:eastAsia="Adobe Garamond Pro"/>
        </w:rPr>
        <w:t>201</w:t>
      </w:r>
      <w:r w:rsidR="00374FBD" w:rsidRPr="00B62999">
        <w:rPr>
          <w:rFonts w:eastAsia="Adobe Garamond Pro"/>
        </w:rPr>
        <w:t>9</w:t>
      </w:r>
      <w:r w:rsidR="00F7555E" w:rsidRPr="00B62999">
        <w:rPr>
          <w:rFonts w:eastAsia="Adobe Garamond Pro"/>
        </w:rPr>
        <w:t xml:space="preserve">. </w:t>
      </w:r>
      <w:r w:rsidR="000D2091" w:rsidRPr="00B62999">
        <w:rPr>
          <w:rFonts w:eastAsia="Adobe Garamond Pro"/>
        </w:rPr>
        <w:t>november 12</w:t>
      </w:r>
      <w:r w:rsidR="00374FBD" w:rsidRPr="00B62999">
        <w:rPr>
          <w:rFonts w:eastAsia="Adobe Garamond Pro"/>
        </w:rPr>
        <w:t>. napján</w:t>
      </w:r>
      <w:r w:rsidR="00F7555E" w:rsidRPr="00B62999">
        <w:rPr>
          <w:rFonts w:eastAsia="Adobe Garamond Pro"/>
        </w:rPr>
        <w:t xml:space="preserve"> </w:t>
      </w:r>
      <w:r w:rsidRPr="00B62999">
        <w:rPr>
          <w:rFonts w:eastAsia="Adobe Garamond Pro"/>
        </w:rPr>
        <w:t>szerz</w:t>
      </w:r>
      <w:r w:rsidRPr="00B62999">
        <w:t>ő</w:t>
      </w:r>
      <w:r w:rsidRPr="00B62999">
        <w:rPr>
          <w:rFonts w:eastAsia="Adobe Garamond Pro"/>
        </w:rPr>
        <w:t>d</w:t>
      </w:r>
      <w:r w:rsidRPr="00B62999">
        <w:t>é</w:t>
      </w:r>
      <w:r w:rsidRPr="00B62999">
        <w:rPr>
          <w:rFonts w:eastAsia="Adobe Garamond Pro"/>
        </w:rPr>
        <w:t>st k</w:t>
      </w:r>
      <w:r w:rsidRPr="00B62999">
        <w:t>ö</w:t>
      </w:r>
      <w:r w:rsidRPr="00B62999">
        <w:rPr>
          <w:rFonts w:eastAsia="Adobe Garamond Pro"/>
        </w:rPr>
        <w:t>t</w:t>
      </w:r>
      <w:r w:rsidR="00F7555E" w:rsidRPr="00B62999">
        <w:rPr>
          <w:rFonts w:eastAsia="Adobe Garamond Pro"/>
        </w:rPr>
        <w:t>öttek</w:t>
      </w:r>
      <w:r w:rsidR="008604CD" w:rsidRPr="00B62999">
        <w:rPr>
          <w:rFonts w:eastAsia="Adobe Garamond Pro"/>
        </w:rPr>
        <w:t xml:space="preserve"> egymással</w:t>
      </w:r>
      <w:r w:rsidRPr="00B62999">
        <w:rPr>
          <w:rFonts w:eastAsia="Adobe Garamond Pro"/>
        </w:rPr>
        <w:t>.</w:t>
      </w:r>
    </w:p>
    <w:p w14:paraId="48EAB63E" w14:textId="52EFA226" w:rsidR="009020FA" w:rsidRPr="00BF0F0D" w:rsidRDefault="009020FA" w:rsidP="00B62999">
      <w:r w:rsidRPr="00B62999">
        <w:t>Ezt követően a munkaterület 2019</w:t>
      </w:r>
      <w:r w:rsidR="00B70FE6" w:rsidRPr="00B62999">
        <w:t>.</w:t>
      </w:r>
      <w:r w:rsidR="00E71470" w:rsidRPr="00B62999">
        <w:t xml:space="preserve"> december </w:t>
      </w:r>
      <w:r w:rsidR="00E71470" w:rsidRPr="00E71470">
        <w:t>4.</w:t>
      </w:r>
      <w:r w:rsidR="00B70FE6" w:rsidRPr="00E71470">
        <w:t xml:space="preserve"> </w:t>
      </w:r>
      <w:r w:rsidRPr="00E71470">
        <w:t>napján átadásra került, és a Kivitelező megkezdte</w:t>
      </w:r>
      <w:r w:rsidRPr="00BF0F0D">
        <w:t xml:space="preserve"> az építési munkákat</w:t>
      </w:r>
      <w:r w:rsidR="0030538D" w:rsidRPr="00BF0F0D">
        <w:t>.</w:t>
      </w:r>
    </w:p>
    <w:p w14:paraId="65328F41" w14:textId="3984767A" w:rsidR="00FB1C57" w:rsidRPr="00BF0F0D" w:rsidRDefault="004F353F" w:rsidP="004F353F">
      <w:pPr>
        <w:spacing w:before="120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 xml:space="preserve">A szerződés 3.1 pontja értelmében a Kivitelezőt vállalkozói díjként nettó </w:t>
      </w:r>
      <w:r w:rsidR="000D2091" w:rsidRPr="00BF0F0D">
        <w:rPr>
          <w:rFonts w:asciiTheme="majorHAnsi" w:hAnsiTheme="majorHAnsi"/>
          <w:b/>
          <w:bCs/>
          <w:sz w:val="23"/>
          <w:szCs w:val="23"/>
        </w:rPr>
        <w:t>165.060.479</w:t>
      </w:r>
      <w:r w:rsidRPr="00BF0F0D">
        <w:rPr>
          <w:rFonts w:asciiTheme="majorHAnsi" w:hAnsiTheme="majorHAnsi"/>
          <w:sz w:val="23"/>
          <w:szCs w:val="23"/>
        </w:rPr>
        <w:t xml:space="preserve">,- Ft illeti meg. </w:t>
      </w:r>
    </w:p>
    <w:p w14:paraId="5B20B7EC" w14:textId="265CDE40" w:rsidR="00420046" w:rsidRPr="00BF0F0D" w:rsidRDefault="00374FBD" w:rsidP="00FB1C57">
      <w:pPr>
        <w:pStyle w:val="Cmsor1"/>
        <w:keepNext w:val="0"/>
        <w:spacing w:before="240"/>
        <w:ind w:hanging="574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MÓDO</w:t>
      </w:r>
      <w:r w:rsidR="00826C4D" w:rsidRPr="00BF0F0D">
        <w:rPr>
          <w:rFonts w:asciiTheme="majorHAnsi" w:hAnsiTheme="majorHAnsi"/>
          <w:sz w:val="23"/>
          <w:szCs w:val="23"/>
        </w:rPr>
        <w:t>SÍTÁS</w:t>
      </w:r>
      <w:r w:rsidR="00420046" w:rsidRPr="00BF0F0D">
        <w:rPr>
          <w:rFonts w:asciiTheme="majorHAnsi" w:hAnsiTheme="majorHAnsi"/>
          <w:sz w:val="23"/>
          <w:szCs w:val="23"/>
        </w:rPr>
        <w:t xml:space="preserve"> </w:t>
      </w:r>
      <w:r w:rsidR="00B8604C" w:rsidRPr="00BF0F0D">
        <w:rPr>
          <w:rFonts w:asciiTheme="majorHAnsi" w:hAnsiTheme="majorHAnsi"/>
          <w:sz w:val="23"/>
          <w:szCs w:val="23"/>
        </w:rPr>
        <w:t>INDOKA:</w:t>
      </w:r>
    </w:p>
    <w:p w14:paraId="13C2E713" w14:textId="2AF60ACD" w:rsidR="00223B0D" w:rsidRPr="00BF0F0D" w:rsidRDefault="00746B53" w:rsidP="00223B0D">
      <w:pPr>
        <w:spacing w:before="120"/>
        <w:ind w:left="567" w:hanging="567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eastAsia="Adobe Garamond Pro" w:hAnsiTheme="majorHAnsi"/>
          <w:sz w:val="23"/>
          <w:szCs w:val="23"/>
        </w:rPr>
        <w:t>2</w:t>
      </w:r>
      <w:r w:rsidRPr="00BF0F0D">
        <w:rPr>
          <w:rFonts w:asciiTheme="majorHAnsi" w:hAnsiTheme="majorHAnsi"/>
          <w:sz w:val="23"/>
          <w:szCs w:val="23"/>
        </w:rPr>
        <w:t>.</w:t>
      </w:r>
      <w:r w:rsidR="00FA78E3" w:rsidRPr="00BF0F0D">
        <w:rPr>
          <w:rFonts w:asciiTheme="majorHAnsi" w:hAnsiTheme="majorHAnsi"/>
          <w:sz w:val="23"/>
          <w:szCs w:val="23"/>
        </w:rPr>
        <w:t>1.</w:t>
      </w:r>
      <w:r w:rsidRPr="00BF0F0D">
        <w:rPr>
          <w:rFonts w:asciiTheme="majorHAnsi" w:hAnsiTheme="majorHAnsi"/>
          <w:sz w:val="23"/>
          <w:szCs w:val="23"/>
        </w:rPr>
        <w:t xml:space="preserve"> </w:t>
      </w:r>
      <w:r w:rsidRPr="00BF0F0D">
        <w:rPr>
          <w:rFonts w:asciiTheme="majorHAnsi" w:hAnsiTheme="majorHAnsi"/>
          <w:sz w:val="23"/>
          <w:szCs w:val="23"/>
        </w:rPr>
        <w:tab/>
        <w:t xml:space="preserve">A </w:t>
      </w:r>
      <w:r w:rsidR="00D90BC4" w:rsidRPr="00BF0F0D">
        <w:rPr>
          <w:rFonts w:asciiTheme="majorHAnsi" w:hAnsiTheme="majorHAnsi"/>
          <w:sz w:val="23"/>
          <w:szCs w:val="23"/>
        </w:rPr>
        <w:t>munkavégzés megkezdését követően, a munkaterületen</w:t>
      </w:r>
      <w:r w:rsidR="00B21B86" w:rsidRPr="00BF0F0D">
        <w:rPr>
          <w:rFonts w:asciiTheme="majorHAnsi" w:hAnsiTheme="majorHAnsi"/>
          <w:sz w:val="23"/>
          <w:szCs w:val="23"/>
        </w:rPr>
        <w:t>,</w:t>
      </w:r>
      <w:r w:rsidR="00D90BC4" w:rsidRPr="00BF0F0D">
        <w:rPr>
          <w:rFonts w:asciiTheme="majorHAnsi" w:hAnsiTheme="majorHAnsi"/>
          <w:sz w:val="23"/>
          <w:szCs w:val="23"/>
        </w:rPr>
        <w:t xml:space="preserve"> a felszínt takaró növényzet </w:t>
      </w:r>
      <w:r w:rsidR="00403A8B" w:rsidRPr="00BF0F0D">
        <w:rPr>
          <w:rFonts w:asciiTheme="majorHAnsi" w:hAnsiTheme="majorHAnsi"/>
          <w:sz w:val="23"/>
          <w:szCs w:val="23"/>
        </w:rPr>
        <w:t>kiirtása</w:t>
      </w:r>
      <w:r w:rsidR="00D90BC4" w:rsidRPr="00BF0F0D">
        <w:rPr>
          <w:rFonts w:asciiTheme="majorHAnsi" w:hAnsiTheme="majorHAnsi"/>
          <w:sz w:val="23"/>
          <w:szCs w:val="23"/>
        </w:rPr>
        <w:t xml:space="preserve"> után vált láthatóvá, hogy eltérés van a kiviteli terv geodéziai adatai és a valós </w:t>
      </w:r>
      <w:r w:rsidR="00223B0D" w:rsidRPr="00BF0F0D">
        <w:rPr>
          <w:rFonts w:asciiTheme="majorHAnsi" w:hAnsiTheme="majorHAnsi"/>
          <w:sz w:val="23"/>
          <w:szCs w:val="23"/>
        </w:rPr>
        <w:t xml:space="preserve">adatok </w:t>
      </w:r>
      <w:r w:rsidR="00D90BC4" w:rsidRPr="00BF0F0D">
        <w:rPr>
          <w:rFonts w:asciiTheme="majorHAnsi" w:hAnsiTheme="majorHAnsi"/>
          <w:sz w:val="23"/>
          <w:szCs w:val="23"/>
        </w:rPr>
        <w:t>között</w:t>
      </w:r>
      <w:r w:rsidR="00223B0D" w:rsidRPr="00BF0F0D">
        <w:rPr>
          <w:rFonts w:asciiTheme="majorHAnsi" w:hAnsiTheme="majorHAnsi"/>
          <w:sz w:val="23"/>
          <w:szCs w:val="23"/>
        </w:rPr>
        <w:t>, ezért a Megrendelő a tartalékkeret terhére az építési beruházások, valamint az építési beruházásokhoz kapcsolódó tervezői és mérnöki szolgáltatások közbeszerzésének részletes szabályairól szóló 322/2015. (X. 30.) Korm. rendelet 20. § (3) bekezdésében foglaltaknak megfelelő pótmunkák elvégzést rendelte meg a Kivitelezőtől, amik az építési beruházás teljesítéshez, a rendeltetésszerű és biztonságos használathoz szükségesek voltak.</w:t>
      </w:r>
    </w:p>
    <w:p w14:paraId="735C2577" w14:textId="3621191F" w:rsidR="007F3C17" w:rsidRPr="00BF0F0D" w:rsidRDefault="00D94F5A" w:rsidP="00F70CEA">
      <w:pPr>
        <w:pStyle w:val="Listaszerbekezds"/>
        <w:spacing w:before="120"/>
        <w:ind w:left="567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 xml:space="preserve">A Megrendelő által elrendelt pótmunkák </w:t>
      </w:r>
      <w:r w:rsidR="005B6063" w:rsidRPr="00BF0F0D">
        <w:rPr>
          <w:rFonts w:asciiTheme="majorHAnsi" w:hAnsiTheme="majorHAnsi"/>
          <w:sz w:val="23"/>
          <w:szCs w:val="23"/>
        </w:rPr>
        <w:t xml:space="preserve">elvégzését követően azonban </w:t>
      </w:r>
      <w:r w:rsidR="00E274A8" w:rsidRPr="00BF0F0D">
        <w:rPr>
          <w:rFonts w:asciiTheme="majorHAnsi" w:hAnsiTheme="majorHAnsi"/>
          <w:sz w:val="23"/>
          <w:szCs w:val="23"/>
        </w:rPr>
        <w:t>olyan geometria alakult ki</w:t>
      </w:r>
      <w:r w:rsidR="005B6063" w:rsidRPr="00BF0F0D">
        <w:rPr>
          <w:rFonts w:asciiTheme="majorHAnsi" w:hAnsiTheme="majorHAnsi"/>
          <w:sz w:val="23"/>
          <w:szCs w:val="23"/>
        </w:rPr>
        <w:t xml:space="preserve"> az érintett területen</w:t>
      </w:r>
      <w:r w:rsidR="00E274A8" w:rsidRPr="00BF0F0D">
        <w:rPr>
          <w:rFonts w:asciiTheme="majorHAnsi" w:hAnsiTheme="majorHAnsi"/>
          <w:sz w:val="23"/>
          <w:szCs w:val="23"/>
        </w:rPr>
        <w:t xml:space="preserve">, hogy </w:t>
      </w:r>
      <w:r w:rsidR="001B5DD9" w:rsidRPr="00BF0F0D">
        <w:rPr>
          <w:rFonts w:asciiTheme="majorHAnsi" w:hAnsiTheme="majorHAnsi"/>
          <w:sz w:val="23"/>
          <w:szCs w:val="23"/>
        </w:rPr>
        <w:t xml:space="preserve">ha </w:t>
      </w:r>
      <w:r w:rsidR="00E274A8" w:rsidRPr="00BF0F0D">
        <w:rPr>
          <w:rFonts w:asciiTheme="majorHAnsi" w:hAnsiTheme="majorHAnsi"/>
          <w:sz w:val="23"/>
          <w:szCs w:val="23"/>
        </w:rPr>
        <w:t>annak teljes területé</w:t>
      </w:r>
      <w:r w:rsidR="001B5DD9" w:rsidRPr="00BF0F0D">
        <w:rPr>
          <w:rFonts w:asciiTheme="majorHAnsi" w:hAnsiTheme="majorHAnsi"/>
          <w:sz w:val="23"/>
          <w:szCs w:val="23"/>
        </w:rPr>
        <w:t xml:space="preserve">t szeretné a Megrendelő </w:t>
      </w:r>
      <w:r w:rsidR="00E274A8" w:rsidRPr="00BF0F0D">
        <w:rPr>
          <w:rFonts w:asciiTheme="majorHAnsi" w:hAnsiTheme="majorHAnsi"/>
          <w:sz w:val="23"/>
          <w:szCs w:val="23"/>
        </w:rPr>
        <w:t xml:space="preserve">térburkolattal </w:t>
      </w:r>
      <w:r w:rsidR="001B5DD9" w:rsidRPr="00BF0F0D">
        <w:rPr>
          <w:rFonts w:asciiTheme="majorHAnsi" w:hAnsiTheme="majorHAnsi"/>
          <w:sz w:val="23"/>
          <w:szCs w:val="23"/>
        </w:rPr>
        <w:t>ellátni</w:t>
      </w:r>
      <w:r w:rsidR="00E274A8" w:rsidRPr="00BF0F0D">
        <w:rPr>
          <w:rFonts w:asciiTheme="majorHAnsi" w:hAnsiTheme="majorHAnsi"/>
          <w:sz w:val="23"/>
          <w:szCs w:val="23"/>
        </w:rPr>
        <w:t xml:space="preserve">, </w:t>
      </w:r>
      <w:r w:rsidR="001B5DD9" w:rsidRPr="00BF0F0D">
        <w:rPr>
          <w:rFonts w:asciiTheme="majorHAnsi" w:hAnsiTheme="majorHAnsi"/>
          <w:sz w:val="23"/>
          <w:szCs w:val="23"/>
        </w:rPr>
        <w:t xml:space="preserve">akkor </w:t>
      </w:r>
      <w:r w:rsidR="00E274A8" w:rsidRPr="00BF0F0D">
        <w:rPr>
          <w:rFonts w:asciiTheme="majorHAnsi" w:hAnsiTheme="majorHAnsi"/>
          <w:sz w:val="23"/>
          <w:szCs w:val="23"/>
        </w:rPr>
        <w:t xml:space="preserve">a </w:t>
      </w:r>
      <w:r w:rsidR="001B5DD9" w:rsidRPr="00BF0F0D">
        <w:rPr>
          <w:rFonts w:asciiTheme="majorHAnsi" w:hAnsiTheme="majorHAnsi"/>
          <w:sz w:val="23"/>
          <w:szCs w:val="23"/>
        </w:rPr>
        <w:t xml:space="preserve">közbeszerzési eljárás során </w:t>
      </w:r>
      <w:r w:rsidR="00E274A8" w:rsidRPr="00BF0F0D">
        <w:rPr>
          <w:rFonts w:asciiTheme="majorHAnsi" w:hAnsiTheme="majorHAnsi"/>
          <w:sz w:val="23"/>
          <w:szCs w:val="23"/>
        </w:rPr>
        <w:t xml:space="preserve">kiadott kivitelezési dokumentációban </w:t>
      </w:r>
      <w:r w:rsidR="001B5DD9" w:rsidRPr="00BF0F0D">
        <w:rPr>
          <w:rFonts w:asciiTheme="majorHAnsi" w:hAnsiTheme="majorHAnsi"/>
          <w:sz w:val="23"/>
          <w:szCs w:val="23"/>
        </w:rPr>
        <w:t>nem szereplő</w:t>
      </w:r>
      <w:r w:rsidR="00E274A8" w:rsidRPr="00BF0F0D">
        <w:rPr>
          <w:rFonts w:asciiTheme="majorHAnsi" w:hAnsiTheme="majorHAnsi"/>
          <w:sz w:val="23"/>
          <w:szCs w:val="23"/>
        </w:rPr>
        <w:t>, további útépítési munkák elvégzés</w:t>
      </w:r>
      <w:r w:rsidR="001B5DD9" w:rsidRPr="00BF0F0D">
        <w:rPr>
          <w:rFonts w:asciiTheme="majorHAnsi" w:hAnsiTheme="majorHAnsi"/>
          <w:sz w:val="23"/>
          <w:szCs w:val="23"/>
        </w:rPr>
        <w:t>e</w:t>
      </w:r>
      <w:r w:rsidR="00E274A8" w:rsidRPr="00BF0F0D">
        <w:rPr>
          <w:rFonts w:asciiTheme="majorHAnsi" w:hAnsiTheme="majorHAnsi"/>
          <w:sz w:val="23"/>
          <w:szCs w:val="23"/>
        </w:rPr>
        <w:t xml:space="preserve"> szükséges</w:t>
      </w:r>
      <w:r w:rsidR="007F3C17" w:rsidRPr="00BF0F0D">
        <w:rPr>
          <w:rFonts w:asciiTheme="majorHAnsi" w:hAnsiTheme="majorHAnsi"/>
          <w:sz w:val="23"/>
          <w:szCs w:val="23"/>
        </w:rPr>
        <w:t xml:space="preserve">, </w:t>
      </w:r>
      <w:r w:rsidR="001B5DD9" w:rsidRPr="00BF0F0D">
        <w:rPr>
          <w:rFonts w:asciiTheme="majorHAnsi" w:hAnsiTheme="majorHAnsi"/>
          <w:sz w:val="23"/>
          <w:szCs w:val="23"/>
        </w:rPr>
        <w:t xml:space="preserve">ami azonban </w:t>
      </w:r>
      <w:r w:rsidR="007F3C17" w:rsidRPr="00BF0F0D">
        <w:rPr>
          <w:rFonts w:asciiTheme="majorHAnsi" w:hAnsiTheme="majorHAnsi"/>
          <w:sz w:val="23"/>
          <w:szCs w:val="23"/>
        </w:rPr>
        <w:t xml:space="preserve">az eredeti </w:t>
      </w:r>
      <w:r w:rsidR="001B5DD9" w:rsidRPr="00BF0F0D">
        <w:rPr>
          <w:rFonts w:asciiTheme="majorHAnsi" w:hAnsiTheme="majorHAnsi"/>
          <w:sz w:val="23"/>
          <w:szCs w:val="23"/>
        </w:rPr>
        <w:t xml:space="preserve">műszaki tartalomnak </w:t>
      </w:r>
      <w:r w:rsidR="007F3C17" w:rsidRPr="00BF0F0D">
        <w:rPr>
          <w:rFonts w:asciiTheme="majorHAnsi" w:hAnsiTheme="majorHAnsi"/>
          <w:sz w:val="23"/>
          <w:szCs w:val="23"/>
        </w:rPr>
        <w:t>nem képezt</w:t>
      </w:r>
      <w:r w:rsidR="00B62999">
        <w:rPr>
          <w:rFonts w:asciiTheme="majorHAnsi" w:hAnsiTheme="majorHAnsi"/>
          <w:sz w:val="23"/>
          <w:szCs w:val="23"/>
        </w:rPr>
        <w:t>e</w:t>
      </w:r>
      <w:r w:rsidR="007F3C17" w:rsidRPr="00BF0F0D">
        <w:rPr>
          <w:rFonts w:asciiTheme="majorHAnsi" w:hAnsiTheme="majorHAnsi"/>
          <w:sz w:val="23"/>
          <w:szCs w:val="23"/>
        </w:rPr>
        <w:t xml:space="preserve"> tárgyát.</w:t>
      </w:r>
      <w:r w:rsidR="00E274A8" w:rsidRPr="00BF0F0D">
        <w:rPr>
          <w:rFonts w:asciiTheme="majorHAnsi" w:hAnsiTheme="majorHAnsi"/>
          <w:sz w:val="23"/>
          <w:szCs w:val="23"/>
        </w:rPr>
        <w:t xml:space="preserve"> </w:t>
      </w:r>
    </w:p>
    <w:p w14:paraId="57FAE42B" w14:textId="7791F03A" w:rsidR="00496916" w:rsidRPr="00BF0F0D" w:rsidRDefault="00496916" w:rsidP="00496916">
      <w:pPr>
        <w:spacing w:before="120"/>
        <w:ind w:left="567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 xml:space="preserve">A Kivitelező </w:t>
      </w:r>
      <w:proofErr w:type="gramStart"/>
      <w:r w:rsidR="001B5DD9" w:rsidRPr="00BF0F0D">
        <w:rPr>
          <w:rFonts w:asciiTheme="majorHAnsi" w:hAnsiTheme="majorHAnsi"/>
          <w:sz w:val="23"/>
          <w:szCs w:val="23"/>
        </w:rPr>
        <w:t>ezen</w:t>
      </w:r>
      <w:proofErr w:type="gramEnd"/>
      <w:r w:rsidR="001B5DD9" w:rsidRPr="00BF0F0D">
        <w:rPr>
          <w:rFonts w:asciiTheme="majorHAnsi" w:hAnsiTheme="majorHAnsi"/>
          <w:sz w:val="23"/>
          <w:szCs w:val="23"/>
        </w:rPr>
        <w:t xml:space="preserve"> kapcsolódó mun</w:t>
      </w:r>
      <w:r w:rsidR="00B62999">
        <w:rPr>
          <w:rFonts w:asciiTheme="majorHAnsi" w:hAnsiTheme="majorHAnsi"/>
          <w:sz w:val="23"/>
          <w:szCs w:val="23"/>
        </w:rPr>
        <w:t>kák mennyiségi felmérését elvég</w:t>
      </w:r>
      <w:r w:rsidR="001B5DD9" w:rsidRPr="00BF0F0D">
        <w:rPr>
          <w:rFonts w:asciiTheme="majorHAnsi" w:hAnsiTheme="majorHAnsi"/>
          <w:sz w:val="23"/>
          <w:szCs w:val="23"/>
        </w:rPr>
        <w:t>e</w:t>
      </w:r>
      <w:r w:rsidR="00B62999">
        <w:rPr>
          <w:rFonts w:asciiTheme="majorHAnsi" w:hAnsiTheme="majorHAnsi"/>
          <w:sz w:val="23"/>
          <w:szCs w:val="23"/>
        </w:rPr>
        <w:t>z</w:t>
      </w:r>
      <w:r w:rsidR="001B5DD9" w:rsidRPr="00BF0F0D">
        <w:rPr>
          <w:rFonts w:asciiTheme="majorHAnsi" w:hAnsiTheme="majorHAnsi"/>
          <w:sz w:val="23"/>
          <w:szCs w:val="23"/>
        </w:rPr>
        <w:t>te</w:t>
      </w:r>
      <w:r w:rsidR="00B62999">
        <w:rPr>
          <w:rFonts w:asciiTheme="majorHAnsi" w:hAnsiTheme="majorHAnsi"/>
          <w:sz w:val="23"/>
          <w:szCs w:val="23"/>
        </w:rPr>
        <w:t>,</w:t>
      </w:r>
      <w:r w:rsidR="001B5DD9" w:rsidRPr="00BF0F0D">
        <w:rPr>
          <w:rFonts w:asciiTheme="majorHAnsi" w:hAnsiTheme="majorHAnsi"/>
          <w:sz w:val="23"/>
          <w:szCs w:val="23"/>
        </w:rPr>
        <w:t xml:space="preserve"> és </w:t>
      </w:r>
      <w:r w:rsidR="006B6FC1" w:rsidRPr="00BF0F0D">
        <w:rPr>
          <w:rFonts w:asciiTheme="majorHAnsi" w:hAnsiTheme="majorHAnsi"/>
          <w:sz w:val="23"/>
          <w:szCs w:val="23"/>
        </w:rPr>
        <w:t xml:space="preserve">benyújtotta </w:t>
      </w:r>
      <w:r w:rsidR="001B5DD9" w:rsidRPr="00BF0F0D">
        <w:rPr>
          <w:rFonts w:asciiTheme="majorHAnsi" w:hAnsiTheme="majorHAnsi"/>
          <w:sz w:val="23"/>
          <w:szCs w:val="23"/>
        </w:rPr>
        <w:t xml:space="preserve">a </w:t>
      </w:r>
      <w:r w:rsidRPr="00BF0F0D">
        <w:rPr>
          <w:rFonts w:asciiTheme="majorHAnsi" w:hAnsiTheme="majorHAnsi"/>
          <w:sz w:val="23"/>
          <w:szCs w:val="23"/>
        </w:rPr>
        <w:t>további munkák ellenértékére vonatkozó árazott költségvetését</w:t>
      </w:r>
      <w:r w:rsidR="0094576D" w:rsidRPr="00BF0F0D">
        <w:rPr>
          <w:rFonts w:asciiTheme="majorHAnsi" w:hAnsiTheme="majorHAnsi"/>
          <w:sz w:val="23"/>
          <w:szCs w:val="23"/>
        </w:rPr>
        <w:t xml:space="preserve"> a Megrendelő részére</w:t>
      </w:r>
      <w:r w:rsidRPr="00BF0F0D">
        <w:rPr>
          <w:rFonts w:asciiTheme="majorHAnsi" w:hAnsiTheme="majorHAnsi"/>
          <w:sz w:val="23"/>
          <w:szCs w:val="23"/>
        </w:rPr>
        <w:t xml:space="preserve">. </w:t>
      </w:r>
    </w:p>
    <w:p w14:paraId="5D7BE670" w14:textId="530FD9E0" w:rsidR="00403A8B" w:rsidRPr="00BF0F0D" w:rsidRDefault="00496916" w:rsidP="00403A8B">
      <w:pPr>
        <w:spacing w:before="120"/>
        <w:ind w:left="567" w:hanging="567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2.2.</w:t>
      </w:r>
      <w:r w:rsidRPr="00BF0F0D">
        <w:rPr>
          <w:rFonts w:asciiTheme="majorHAnsi" w:hAnsiTheme="majorHAnsi"/>
          <w:sz w:val="23"/>
          <w:szCs w:val="23"/>
        </w:rPr>
        <w:tab/>
        <w:t>A Műszaki ellenőr</w:t>
      </w:r>
      <w:r w:rsidR="00403A8B" w:rsidRPr="00BF0F0D">
        <w:rPr>
          <w:rFonts w:asciiTheme="majorHAnsi" w:hAnsiTheme="majorHAnsi"/>
          <w:sz w:val="23"/>
          <w:szCs w:val="23"/>
        </w:rPr>
        <w:t xml:space="preserve"> megállapította, hogy a Kivitelező által jelzett </w:t>
      </w:r>
      <w:r w:rsidR="00941914" w:rsidRPr="00BF0F0D">
        <w:rPr>
          <w:rFonts w:asciiTheme="majorHAnsi" w:hAnsiTheme="majorHAnsi"/>
          <w:sz w:val="23"/>
          <w:szCs w:val="23"/>
        </w:rPr>
        <w:t xml:space="preserve">további munkák </w:t>
      </w:r>
      <w:r w:rsidR="00FE1971" w:rsidRPr="00BF0F0D">
        <w:rPr>
          <w:rFonts w:asciiTheme="majorHAnsi" w:hAnsiTheme="majorHAnsi"/>
          <w:sz w:val="23"/>
          <w:szCs w:val="23"/>
        </w:rPr>
        <w:t xml:space="preserve">nem képezték az eredeti szerződés tárgyát, így </w:t>
      </w:r>
      <w:r w:rsidR="00403A8B" w:rsidRPr="00BF0F0D">
        <w:rPr>
          <w:rFonts w:asciiTheme="majorHAnsi" w:hAnsiTheme="majorHAnsi"/>
          <w:sz w:val="23"/>
          <w:szCs w:val="23"/>
        </w:rPr>
        <w:t xml:space="preserve">a megkötött </w:t>
      </w:r>
      <w:r w:rsidR="00941914" w:rsidRPr="00BF0F0D">
        <w:rPr>
          <w:rFonts w:asciiTheme="majorHAnsi" w:hAnsiTheme="majorHAnsi"/>
          <w:sz w:val="23"/>
          <w:szCs w:val="23"/>
        </w:rPr>
        <w:t xml:space="preserve">kivitelezési </w:t>
      </w:r>
      <w:r w:rsidR="00403A8B" w:rsidRPr="00BF0F0D">
        <w:rPr>
          <w:rFonts w:asciiTheme="majorHAnsi" w:hAnsiTheme="majorHAnsi"/>
          <w:sz w:val="23"/>
          <w:szCs w:val="23"/>
        </w:rPr>
        <w:t>szerződés 3.9 pontja alapján, a válla</w:t>
      </w:r>
      <w:r w:rsidR="00B62999">
        <w:rPr>
          <w:rFonts w:asciiTheme="majorHAnsi" w:hAnsiTheme="majorHAnsi"/>
          <w:sz w:val="23"/>
          <w:szCs w:val="23"/>
        </w:rPr>
        <w:t>lkozói díjon felül elszámolható</w:t>
      </w:r>
      <w:r w:rsidR="00403A8B" w:rsidRPr="00BF0F0D">
        <w:rPr>
          <w:rFonts w:asciiTheme="majorHAnsi" w:hAnsiTheme="majorHAnsi"/>
          <w:sz w:val="23"/>
          <w:szCs w:val="23"/>
        </w:rPr>
        <w:t xml:space="preserve">k. </w:t>
      </w:r>
    </w:p>
    <w:p w14:paraId="09CCC391" w14:textId="383ED7FB" w:rsidR="002F5A0A" w:rsidRPr="00BF0F0D" w:rsidRDefault="00403A8B" w:rsidP="00403A8B">
      <w:pPr>
        <w:spacing w:before="120"/>
        <w:ind w:left="567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 xml:space="preserve">A Műszaki ellenőr </w:t>
      </w:r>
      <w:r w:rsidR="00496916" w:rsidRPr="00BF0F0D">
        <w:rPr>
          <w:rFonts w:asciiTheme="majorHAnsi" w:hAnsiTheme="majorHAnsi"/>
          <w:sz w:val="23"/>
          <w:szCs w:val="23"/>
        </w:rPr>
        <w:t>a Kivitelező által benyújtott költségvetést megvizsgált, megállapította, hogy annak műszaki tartalma megfelelő, az elvégzendő munkák illeszkednek a szerződés eredeti jellegéhez, az egységárak megfelelnek az ajánlatadás során benyújtott tételes, árazott költségvetésnek</w:t>
      </w:r>
      <w:r w:rsidR="00BB239D" w:rsidRPr="00BF0F0D">
        <w:rPr>
          <w:rFonts w:asciiTheme="majorHAnsi" w:hAnsiTheme="majorHAnsi"/>
          <w:sz w:val="23"/>
          <w:szCs w:val="23"/>
        </w:rPr>
        <w:t xml:space="preserve">, </w:t>
      </w:r>
      <w:r w:rsidR="002F5A0A" w:rsidRPr="00BF0F0D">
        <w:rPr>
          <w:rFonts w:asciiTheme="majorHAnsi" w:hAnsiTheme="majorHAnsi"/>
          <w:sz w:val="23"/>
          <w:szCs w:val="23"/>
        </w:rPr>
        <w:t>és a kivitelezési szerződés</w:t>
      </w:r>
      <w:r w:rsidR="00ED6717" w:rsidRPr="00BF0F0D">
        <w:rPr>
          <w:rFonts w:asciiTheme="majorHAnsi" w:hAnsiTheme="majorHAnsi"/>
          <w:sz w:val="23"/>
          <w:szCs w:val="23"/>
        </w:rPr>
        <w:t>ben foglaltaknak</w:t>
      </w:r>
      <w:r w:rsidR="002F5A0A" w:rsidRPr="00BF0F0D">
        <w:rPr>
          <w:rFonts w:asciiTheme="majorHAnsi" w:hAnsiTheme="majorHAnsi"/>
          <w:sz w:val="23"/>
          <w:szCs w:val="23"/>
        </w:rPr>
        <w:t>.</w:t>
      </w:r>
    </w:p>
    <w:p w14:paraId="7C55C348" w14:textId="77777777" w:rsidR="00284E8D" w:rsidRPr="00BF0F0D" w:rsidRDefault="00B8604C" w:rsidP="006C2167">
      <w:pPr>
        <w:pStyle w:val="Cmsor1"/>
        <w:keepNext w:val="0"/>
        <w:spacing w:before="240"/>
        <w:ind w:hanging="574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A SZERZŐDÉS</w:t>
      </w:r>
      <w:r w:rsidR="00284E8D" w:rsidRPr="00BF0F0D">
        <w:rPr>
          <w:rFonts w:asciiTheme="majorHAnsi" w:hAnsiTheme="majorHAnsi"/>
          <w:sz w:val="23"/>
          <w:szCs w:val="23"/>
        </w:rPr>
        <w:t xml:space="preserve"> </w:t>
      </w:r>
      <w:r w:rsidR="00FD4F36" w:rsidRPr="00BF0F0D">
        <w:rPr>
          <w:rFonts w:asciiTheme="majorHAnsi" w:hAnsiTheme="majorHAnsi"/>
          <w:sz w:val="23"/>
          <w:szCs w:val="23"/>
        </w:rPr>
        <w:t>MÓDO</w:t>
      </w:r>
      <w:r w:rsidR="004D127A" w:rsidRPr="00BF0F0D">
        <w:rPr>
          <w:rFonts w:asciiTheme="majorHAnsi" w:hAnsiTheme="majorHAnsi"/>
          <w:sz w:val="23"/>
          <w:szCs w:val="23"/>
        </w:rPr>
        <w:t>S</w:t>
      </w:r>
      <w:r w:rsidRPr="00BF0F0D">
        <w:rPr>
          <w:rFonts w:asciiTheme="majorHAnsi" w:hAnsiTheme="majorHAnsi"/>
          <w:sz w:val="23"/>
          <w:szCs w:val="23"/>
        </w:rPr>
        <w:t>ÍTÁSA:</w:t>
      </w:r>
    </w:p>
    <w:p w14:paraId="4CB75485" w14:textId="197FB870" w:rsidR="009C5908" w:rsidRPr="00BF0F0D" w:rsidRDefault="00270EBE" w:rsidP="003B3C64">
      <w:pPr>
        <w:spacing w:before="120"/>
        <w:ind w:left="567" w:hanging="567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3.1</w:t>
      </w:r>
      <w:r w:rsidRPr="00BF0F0D">
        <w:rPr>
          <w:rFonts w:asciiTheme="majorHAnsi" w:hAnsiTheme="majorHAnsi"/>
          <w:sz w:val="23"/>
          <w:szCs w:val="23"/>
        </w:rPr>
        <w:tab/>
      </w:r>
      <w:r w:rsidR="00FD4F36" w:rsidRPr="00BF0F0D">
        <w:rPr>
          <w:rFonts w:asciiTheme="majorHAnsi" w:hAnsiTheme="majorHAnsi"/>
          <w:sz w:val="23"/>
          <w:szCs w:val="23"/>
        </w:rPr>
        <w:t xml:space="preserve">A felek </w:t>
      </w:r>
      <w:r w:rsidR="00931C96" w:rsidRPr="00BF0F0D">
        <w:rPr>
          <w:rFonts w:asciiTheme="majorHAnsi" w:hAnsiTheme="majorHAnsi"/>
          <w:sz w:val="23"/>
          <w:szCs w:val="23"/>
        </w:rPr>
        <w:t xml:space="preserve">jelen megállapodás </w:t>
      </w:r>
      <w:r w:rsidR="00ED7830" w:rsidRPr="00BF0F0D">
        <w:rPr>
          <w:rFonts w:asciiTheme="majorHAnsi" w:hAnsiTheme="majorHAnsi"/>
          <w:sz w:val="23"/>
          <w:szCs w:val="23"/>
        </w:rPr>
        <w:t>2.</w:t>
      </w:r>
      <w:r w:rsidR="00F53BE9" w:rsidRPr="00BF0F0D">
        <w:rPr>
          <w:rFonts w:asciiTheme="majorHAnsi" w:hAnsiTheme="majorHAnsi"/>
          <w:sz w:val="23"/>
          <w:szCs w:val="23"/>
        </w:rPr>
        <w:t>1.</w:t>
      </w:r>
      <w:r w:rsidR="00ED7830" w:rsidRPr="00BF0F0D">
        <w:rPr>
          <w:rFonts w:asciiTheme="majorHAnsi" w:hAnsiTheme="majorHAnsi"/>
          <w:sz w:val="23"/>
          <w:szCs w:val="23"/>
        </w:rPr>
        <w:t xml:space="preserve"> pont</w:t>
      </w:r>
      <w:r w:rsidR="00931C96" w:rsidRPr="00BF0F0D">
        <w:rPr>
          <w:rFonts w:asciiTheme="majorHAnsi" w:hAnsiTheme="majorHAnsi"/>
          <w:sz w:val="23"/>
          <w:szCs w:val="23"/>
        </w:rPr>
        <w:t>jában írtak</w:t>
      </w:r>
      <w:r w:rsidR="00ED7830" w:rsidRPr="00BF0F0D">
        <w:rPr>
          <w:rFonts w:asciiTheme="majorHAnsi" w:hAnsiTheme="majorHAnsi"/>
          <w:sz w:val="23"/>
          <w:szCs w:val="23"/>
        </w:rPr>
        <w:t>ra</w:t>
      </w:r>
      <w:r w:rsidR="00FD4F36" w:rsidRPr="00BF0F0D">
        <w:rPr>
          <w:rFonts w:asciiTheme="majorHAnsi" w:hAnsiTheme="majorHAnsi"/>
          <w:sz w:val="23"/>
          <w:szCs w:val="23"/>
        </w:rPr>
        <w:t xml:space="preserve"> tekintettel, a 2019. </w:t>
      </w:r>
      <w:r w:rsidR="00243CDD" w:rsidRPr="00BF0F0D">
        <w:rPr>
          <w:rFonts w:asciiTheme="majorHAnsi" w:hAnsiTheme="majorHAnsi"/>
          <w:sz w:val="23"/>
          <w:szCs w:val="23"/>
        </w:rPr>
        <w:t>november 12</w:t>
      </w:r>
      <w:r w:rsidR="00FD4F36" w:rsidRPr="00BF0F0D">
        <w:rPr>
          <w:rFonts w:asciiTheme="majorHAnsi" w:hAnsiTheme="majorHAnsi"/>
          <w:sz w:val="23"/>
          <w:szCs w:val="23"/>
        </w:rPr>
        <w:t xml:space="preserve">. napján megkötött </w:t>
      </w:r>
      <w:r w:rsidR="00931C96" w:rsidRPr="00BF0F0D">
        <w:rPr>
          <w:rFonts w:asciiTheme="majorHAnsi" w:hAnsiTheme="majorHAnsi"/>
          <w:sz w:val="23"/>
          <w:szCs w:val="23"/>
        </w:rPr>
        <w:t xml:space="preserve">kivitelezési </w:t>
      </w:r>
      <w:r w:rsidR="00FD4F36" w:rsidRPr="00BF0F0D">
        <w:rPr>
          <w:rFonts w:asciiTheme="majorHAnsi" w:hAnsiTheme="majorHAnsi"/>
          <w:sz w:val="23"/>
          <w:szCs w:val="23"/>
        </w:rPr>
        <w:t>szerződés műszaki tartalmát</w:t>
      </w:r>
      <w:r w:rsidR="00931C96" w:rsidRPr="00BF0F0D">
        <w:rPr>
          <w:rFonts w:asciiTheme="majorHAnsi" w:hAnsiTheme="majorHAnsi"/>
          <w:sz w:val="23"/>
          <w:szCs w:val="23"/>
        </w:rPr>
        <w:t>,</w:t>
      </w:r>
      <w:r w:rsidR="00FD4F36" w:rsidRPr="00BF0F0D">
        <w:rPr>
          <w:rFonts w:asciiTheme="majorHAnsi" w:hAnsiTheme="majorHAnsi"/>
          <w:sz w:val="23"/>
          <w:szCs w:val="23"/>
        </w:rPr>
        <w:t xml:space="preserve"> </w:t>
      </w:r>
      <w:r w:rsidR="00931C96" w:rsidRPr="00BF0F0D">
        <w:rPr>
          <w:rFonts w:asciiTheme="majorHAnsi" w:hAnsiTheme="majorHAnsi"/>
          <w:sz w:val="23"/>
          <w:szCs w:val="23"/>
        </w:rPr>
        <w:t xml:space="preserve">a mellékelt költségvetésben foglaltak szerint, </w:t>
      </w:r>
      <w:r w:rsidR="00FD4F36" w:rsidRPr="00BF0F0D">
        <w:rPr>
          <w:rFonts w:asciiTheme="majorHAnsi" w:hAnsiTheme="majorHAnsi"/>
          <w:sz w:val="23"/>
          <w:szCs w:val="23"/>
        </w:rPr>
        <w:t>módosítják</w:t>
      </w:r>
      <w:r w:rsidR="003B3C64" w:rsidRPr="00BF0F0D">
        <w:rPr>
          <w:rFonts w:asciiTheme="majorHAnsi" w:hAnsiTheme="majorHAnsi"/>
          <w:sz w:val="23"/>
          <w:szCs w:val="23"/>
        </w:rPr>
        <w:t xml:space="preserve"> és ezek </w:t>
      </w:r>
      <w:r w:rsidR="00E8632F" w:rsidRPr="00BF0F0D">
        <w:rPr>
          <w:rFonts w:asciiTheme="majorHAnsi" w:hAnsiTheme="majorHAnsi"/>
          <w:sz w:val="23"/>
          <w:szCs w:val="23"/>
        </w:rPr>
        <w:t xml:space="preserve">munkák </w:t>
      </w:r>
      <w:r w:rsidR="003B3C64" w:rsidRPr="00BF0F0D">
        <w:rPr>
          <w:rFonts w:asciiTheme="majorHAnsi" w:hAnsiTheme="majorHAnsi"/>
          <w:sz w:val="23"/>
          <w:szCs w:val="23"/>
        </w:rPr>
        <w:t>ellenért</w:t>
      </w:r>
      <w:r w:rsidR="00931C96" w:rsidRPr="00BF0F0D">
        <w:rPr>
          <w:rFonts w:asciiTheme="majorHAnsi" w:hAnsiTheme="majorHAnsi"/>
          <w:sz w:val="23"/>
          <w:szCs w:val="23"/>
        </w:rPr>
        <w:t>é</w:t>
      </w:r>
      <w:r w:rsidR="003B3C64" w:rsidRPr="00BF0F0D">
        <w:rPr>
          <w:rFonts w:asciiTheme="majorHAnsi" w:hAnsiTheme="majorHAnsi"/>
          <w:sz w:val="23"/>
          <w:szCs w:val="23"/>
        </w:rPr>
        <w:t xml:space="preserve">kével </w:t>
      </w:r>
      <w:r w:rsidR="00E274A8" w:rsidRPr="00BF0F0D">
        <w:rPr>
          <w:rFonts w:asciiTheme="majorHAnsi" w:hAnsiTheme="majorHAnsi"/>
          <w:sz w:val="23"/>
          <w:szCs w:val="23"/>
        </w:rPr>
        <w:t xml:space="preserve">a </w:t>
      </w:r>
      <w:r w:rsidR="00F53BE9" w:rsidRPr="00BF0F0D">
        <w:rPr>
          <w:rFonts w:asciiTheme="majorHAnsi" w:hAnsiTheme="majorHAnsi"/>
          <w:sz w:val="23"/>
          <w:szCs w:val="23"/>
        </w:rPr>
        <w:t>vállalkozói díj</w:t>
      </w:r>
      <w:r w:rsidR="003B3C64" w:rsidRPr="00BF0F0D">
        <w:rPr>
          <w:rFonts w:asciiTheme="majorHAnsi" w:hAnsiTheme="majorHAnsi"/>
          <w:sz w:val="23"/>
          <w:szCs w:val="23"/>
        </w:rPr>
        <w:t>át</w:t>
      </w:r>
      <w:r w:rsidR="00F53BE9" w:rsidRPr="00BF0F0D">
        <w:rPr>
          <w:rFonts w:asciiTheme="majorHAnsi" w:hAnsiTheme="majorHAnsi"/>
          <w:sz w:val="23"/>
          <w:szCs w:val="23"/>
        </w:rPr>
        <w:t xml:space="preserve"> </w:t>
      </w:r>
      <w:r w:rsidR="00ED58A9" w:rsidRPr="00BF0F0D">
        <w:rPr>
          <w:rFonts w:asciiTheme="majorHAnsi" w:hAnsiTheme="majorHAnsi"/>
          <w:sz w:val="23"/>
          <w:szCs w:val="23"/>
        </w:rPr>
        <w:t>nettó</w:t>
      </w:r>
      <w:r w:rsidR="00B564D9" w:rsidRPr="00BF0F0D">
        <w:rPr>
          <w:rFonts w:asciiTheme="majorHAnsi" w:hAnsiTheme="majorHAnsi"/>
          <w:sz w:val="23"/>
          <w:szCs w:val="23"/>
        </w:rPr>
        <w:t xml:space="preserve"> </w:t>
      </w:r>
      <w:r w:rsidR="00C86FD1" w:rsidRPr="00BF0F0D">
        <w:rPr>
          <w:rFonts w:asciiTheme="majorHAnsi" w:hAnsiTheme="majorHAnsi"/>
          <w:sz w:val="23"/>
          <w:szCs w:val="23"/>
        </w:rPr>
        <w:t>24.225.000</w:t>
      </w:r>
      <w:r w:rsidR="00ED58A9" w:rsidRPr="00BF0F0D">
        <w:rPr>
          <w:rFonts w:asciiTheme="majorHAnsi" w:hAnsiTheme="majorHAnsi"/>
          <w:sz w:val="23"/>
          <w:szCs w:val="23"/>
        </w:rPr>
        <w:t>,- Ft</w:t>
      </w:r>
      <w:r w:rsidR="00E8632F" w:rsidRPr="00BF0F0D">
        <w:rPr>
          <w:rFonts w:asciiTheme="majorHAnsi" w:hAnsiTheme="majorHAnsi"/>
          <w:sz w:val="23"/>
          <w:szCs w:val="23"/>
        </w:rPr>
        <w:t xml:space="preserve"> megnövelik</w:t>
      </w:r>
      <w:r w:rsidR="00ED58A9" w:rsidRPr="00BF0F0D">
        <w:rPr>
          <w:rFonts w:asciiTheme="majorHAnsi" w:hAnsiTheme="majorHAnsi"/>
          <w:sz w:val="23"/>
          <w:szCs w:val="23"/>
        </w:rPr>
        <w:t xml:space="preserve">. </w:t>
      </w:r>
    </w:p>
    <w:p w14:paraId="53CBE5A3" w14:textId="77777777" w:rsidR="00284E8D" w:rsidRPr="00BF0F0D" w:rsidRDefault="00284E8D" w:rsidP="004F353F">
      <w:pPr>
        <w:pStyle w:val="Cmsor1"/>
        <w:keepNext w:val="0"/>
        <w:spacing w:before="120"/>
        <w:ind w:hanging="574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A szerződés jogszabályi változásoknak történő megfeleltetése:</w:t>
      </w:r>
    </w:p>
    <w:p w14:paraId="7D8F96CE" w14:textId="1403C06E" w:rsidR="00BF52FC" w:rsidRPr="00BF0F0D" w:rsidRDefault="00ED7830" w:rsidP="00BF52FC">
      <w:pPr>
        <w:spacing w:before="120"/>
        <w:ind w:left="426" w:hanging="426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4.</w:t>
      </w:r>
      <w:r w:rsidR="005B6063" w:rsidRPr="00BF0F0D">
        <w:rPr>
          <w:rFonts w:asciiTheme="majorHAnsi" w:hAnsiTheme="majorHAnsi"/>
          <w:sz w:val="23"/>
          <w:szCs w:val="23"/>
        </w:rPr>
        <w:t>1</w:t>
      </w:r>
      <w:r w:rsidRPr="00BF0F0D">
        <w:rPr>
          <w:rFonts w:asciiTheme="majorHAnsi" w:hAnsiTheme="majorHAnsi"/>
          <w:sz w:val="23"/>
          <w:szCs w:val="23"/>
        </w:rPr>
        <w:t xml:space="preserve"> </w:t>
      </w:r>
      <w:r w:rsidR="00BF52FC" w:rsidRPr="00BF0F0D">
        <w:rPr>
          <w:rFonts w:asciiTheme="majorHAnsi" w:hAnsiTheme="majorHAnsi"/>
          <w:sz w:val="23"/>
          <w:szCs w:val="23"/>
        </w:rPr>
        <w:t xml:space="preserve">A Kbt. 141.§ (2) </w:t>
      </w:r>
      <w:r w:rsidR="003B3C64" w:rsidRPr="00BF0F0D">
        <w:rPr>
          <w:rFonts w:asciiTheme="majorHAnsi" w:hAnsiTheme="majorHAnsi"/>
          <w:sz w:val="23"/>
          <w:szCs w:val="23"/>
        </w:rPr>
        <w:t xml:space="preserve">–(3) </w:t>
      </w:r>
      <w:r w:rsidR="00BF52FC" w:rsidRPr="00BF0F0D">
        <w:rPr>
          <w:rFonts w:asciiTheme="majorHAnsi" w:hAnsiTheme="majorHAnsi"/>
          <w:sz w:val="23"/>
          <w:szCs w:val="23"/>
        </w:rPr>
        <w:t>bekezdése szerint:</w:t>
      </w:r>
    </w:p>
    <w:p w14:paraId="096E3ECE" w14:textId="77777777" w:rsidR="003B3C64" w:rsidRPr="00BF0F0D" w:rsidRDefault="003B3C64" w:rsidP="003B3C64">
      <w:pPr>
        <w:spacing w:before="120" w:after="0"/>
        <w:ind w:left="284"/>
        <w:rPr>
          <w:rFonts w:asciiTheme="majorHAnsi" w:eastAsia="Calibri" w:hAnsiTheme="majorHAnsi"/>
          <w:i/>
          <w:color w:val="000000"/>
          <w:sz w:val="23"/>
          <w:szCs w:val="23"/>
          <w:lang w:eastAsia="en-US"/>
        </w:rPr>
      </w:pPr>
      <w:r w:rsidRPr="00BF0F0D">
        <w:rPr>
          <w:rFonts w:asciiTheme="majorHAnsi" w:eastAsia="Calibri" w:hAnsiTheme="majorHAnsi"/>
          <w:i/>
          <w:color w:val="000000"/>
          <w:sz w:val="23"/>
          <w:szCs w:val="23"/>
          <w:lang w:eastAsia="en-US"/>
        </w:rPr>
        <w:lastRenderedPageBreak/>
        <w:t>"(2) A szerződés - a (4) vagy (6) bekezdésben foglalt feltételek vizsgálata nélkül - új közbeszerzési eljárás lefolytatása nélkül módosítható, ha a módosítás eredményeként az ellenérték növekedése - vagy több módosítás esetén azok nettó összértéke - nem éri el az alábbi értékek egyikét sem</w:t>
      </w:r>
    </w:p>
    <w:p w14:paraId="656C2499" w14:textId="77777777" w:rsidR="003B3C64" w:rsidRPr="00BF0F0D" w:rsidRDefault="003B3C64" w:rsidP="003B3C64">
      <w:pPr>
        <w:pStyle w:val="Listaszerbekezds"/>
        <w:numPr>
          <w:ilvl w:val="0"/>
          <w:numId w:val="23"/>
        </w:numPr>
        <w:tabs>
          <w:tab w:val="left" w:pos="709"/>
        </w:tabs>
        <w:spacing w:before="60" w:after="0"/>
        <w:ind w:hanging="436"/>
        <w:rPr>
          <w:rFonts w:asciiTheme="majorHAnsi" w:hAnsiTheme="majorHAnsi"/>
          <w:i/>
          <w:color w:val="000000"/>
          <w:sz w:val="23"/>
          <w:szCs w:val="23"/>
        </w:rPr>
      </w:pPr>
      <w:r w:rsidRPr="00BF0F0D">
        <w:rPr>
          <w:rFonts w:asciiTheme="majorHAnsi" w:hAnsiTheme="majorHAnsi"/>
          <w:i/>
          <w:color w:val="000000"/>
          <w:sz w:val="23"/>
          <w:szCs w:val="23"/>
        </w:rPr>
        <w:t>az uniós értékhatárt elérő értékű eredeti szerződés esetén az uniós értékhatárt;</w:t>
      </w:r>
    </w:p>
    <w:p w14:paraId="00C4F187" w14:textId="77777777" w:rsidR="003B3C64" w:rsidRPr="00BF0F0D" w:rsidRDefault="003B3C64" w:rsidP="003B3C64">
      <w:pPr>
        <w:pStyle w:val="Listaszerbekezds"/>
        <w:numPr>
          <w:ilvl w:val="0"/>
          <w:numId w:val="23"/>
        </w:numPr>
        <w:tabs>
          <w:tab w:val="left" w:pos="709"/>
        </w:tabs>
        <w:spacing w:before="60" w:after="0"/>
        <w:ind w:hanging="436"/>
        <w:rPr>
          <w:rFonts w:asciiTheme="majorHAnsi" w:hAnsiTheme="majorHAnsi"/>
          <w:i/>
          <w:color w:val="000000"/>
          <w:sz w:val="23"/>
          <w:szCs w:val="23"/>
        </w:rPr>
      </w:pPr>
      <w:r w:rsidRPr="00BF0F0D">
        <w:rPr>
          <w:rFonts w:asciiTheme="majorHAnsi" w:hAnsiTheme="majorHAnsi"/>
          <w:i/>
          <w:color w:val="000000"/>
          <w:sz w:val="23"/>
          <w:szCs w:val="23"/>
        </w:rPr>
        <w:t xml:space="preserve">szolgáltatás, árubeszerzés és építési vagy szolgáltatási </w:t>
      </w:r>
      <w:proofErr w:type="gramStart"/>
      <w:r w:rsidRPr="00BF0F0D">
        <w:rPr>
          <w:rFonts w:asciiTheme="majorHAnsi" w:hAnsiTheme="majorHAnsi"/>
          <w:i/>
          <w:color w:val="000000"/>
          <w:sz w:val="23"/>
          <w:szCs w:val="23"/>
        </w:rPr>
        <w:t>koncesszió</w:t>
      </w:r>
      <w:proofErr w:type="gramEnd"/>
      <w:r w:rsidRPr="00BF0F0D">
        <w:rPr>
          <w:rFonts w:asciiTheme="majorHAnsi" w:hAnsiTheme="majorHAnsi"/>
          <w:i/>
          <w:color w:val="000000"/>
          <w:sz w:val="23"/>
          <w:szCs w:val="23"/>
        </w:rPr>
        <w:t xml:space="preserve"> esetén az eredeti szerződés értékének 10%-át, építési beruházás esetén az eredeti szerződéses érték 15%-át;</w:t>
      </w:r>
    </w:p>
    <w:p w14:paraId="1E7289C2" w14:textId="77777777" w:rsidR="003B3C64" w:rsidRPr="00BF0F0D" w:rsidRDefault="003B3C64" w:rsidP="003B3C64">
      <w:pPr>
        <w:pStyle w:val="Default"/>
        <w:numPr>
          <w:ilvl w:val="0"/>
          <w:numId w:val="23"/>
        </w:numPr>
        <w:tabs>
          <w:tab w:val="left" w:pos="709"/>
        </w:tabs>
        <w:spacing w:before="60"/>
        <w:ind w:hanging="436"/>
        <w:jc w:val="both"/>
        <w:rPr>
          <w:rFonts w:asciiTheme="majorHAnsi" w:hAnsiTheme="majorHAnsi"/>
          <w:i/>
          <w:sz w:val="23"/>
          <w:szCs w:val="23"/>
        </w:rPr>
      </w:pPr>
      <w:r w:rsidRPr="00BF0F0D">
        <w:rPr>
          <w:rFonts w:asciiTheme="majorHAnsi" w:hAnsiTheme="majorHAnsi"/>
          <w:i/>
          <w:sz w:val="23"/>
          <w:szCs w:val="23"/>
        </w:rPr>
        <w:t>valamint a módosítás nem változtatja meg a szerződés általános jellegét és illeszkedik az eredeti szerződés jellegéhez.</w:t>
      </w:r>
    </w:p>
    <w:p w14:paraId="5DE54FDF" w14:textId="77777777" w:rsidR="003B3C64" w:rsidRPr="00BF0F0D" w:rsidRDefault="003B3C64" w:rsidP="003B3C64">
      <w:pPr>
        <w:pStyle w:val="Default"/>
        <w:spacing w:before="120"/>
        <w:ind w:left="709" w:hanging="424"/>
        <w:jc w:val="both"/>
        <w:rPr>
          <w:rFonts w:asciiTheme="majorHAnsi" w:hAnsiTheme="majorHAnsi"/>
          <w:sz w:val="23"/>
          <w:szCs w:val="23"/>
          <w:u w:val="single"/>
        </w:rPr>
      </w:pPr>
      <w:r w:rsidRPr="00BF0F0D">
        <w:rPr>
          <w:rFonts w:asciiTheme="majorHAnsi" w:hAnsiTheme="majorHAnsi"/>
          <w:sz w:val="23"/>
          <w:szCs w:val="23"/>
          <w:u w:val="single"/>
        </w:rPr>
        <w:t>A felek az alábbiakat állapítják meg:</w:t>
      </w:r>
    </w:p>
    <w:p w14:paraId="4135FF92" w14:textId="77777777" w:rsidR="003B3C64" w:rsidRPr="00BF0F0D" w:rsidRDefault="003B3C64" w:rsidP="003B3C64">
      <w:pPr>
        <w:pStyle w:val="Default"/>
        <w:spacing w:before="60"/>
        <w:ind w:left="709" w:hanging="424"/>
        <w:jc w:val="both"/>
        <w:rPr>
          <w:rFonts w:asciiTheme="majorHAnsi" w:hAnsiTheme="majorHAnsi"/>
          <w:sz w:val="23"/>
          <w:szCs w:val="23"/>
        </w:rPr>
      </w:pPr>
      <w:proofErr w:type="gramStart"/>
      <w:r w:rsidRPr="00BF0F0D">
        <w:rPr>
          <w:rFonts w:asciiTheme="majorHAnsi" w:hAnsiTheme="majorHAnsi"/>
          <w:sz w:val="23"/>
          <w:szCs w:val="23"/>
        </w:rPr>
        <w:t>a</w:t>
      </w:r>
      <w:proofErr w:type="gramEnd"/>
      <w:r w:rsidRPr="00BF0F0D">
        <w:rPr>
          <w:rFonts w:asciiTheme="majorHAnsi" w:hAnsiTheme="majorHAnsi"/>
          <w:sz w:val="23"/>
          <w:szCs w:val="23"/>
        </w:rPr>
        <w:t>)</w:t>
      </w:r>
      <w:r w:rsidRPr="00BF0F0D">
        <w:rPr>
          <w:rFonts w:asciiTheme="majorHAnsi" w:hAnsiTheme="majorHAnsi"/>
          <w:sz w:val="23"/>
          <w:szCs w:val="23"/>
        </w:rPr>
        <w:tab/>
        <w:t xml:space="preserve">az eredeti szerződés értéke nem érte el az eljárás </w:t>
      </w:r>
      <w:proofErr w:type="spellStart"/>
      <w:r w:rsidRPr="00BF0F0D">
        <w:rPr>
          <w:rFonts w:asciiTheme="majorHAnsi" w:hAnsiTheme="majorHAnsi"/>
          <w:sz w:val="23"/>
          <w:szCs w:val="23"/>
        </w:rPr>
        <w:t>megindításakori</w:t>
      </w:r>
      <w:proofErr w:type="spellEnd"/>
      <w:r w:rsidRPr="00BF0F0D">
        <w:rPr>
          <w:rFonts w:asciiTheme="majorHAnsi" w:hAnsiTheme="majorHAnsi"/>
          <w:sz w:val="23"/>
          <w:szCs w:val="23"/>
        </w:rPr>
        <w:t xml:space="preserve"> uniós értékhatárt (a nettó </w:t>
      </w:r>
      <w:r w:rsidRPr="00BF0F0D">
        <w:rPr>
          <w:rStyle w:val="Kiemels2"/>
          <w:rFonts w:asciiTheme="majorHAnsi" w:hAnsiTheme="majorHAnsi"/>
          <w:b w:val="0"/>
          <w:bCs w:val="0"/>
          <w:sz w:val="23"/>
          <w:szCs w:val="23"/>
          <w:shd w:val="clear" w:color="auto" w:fill="FFFFFF"/>
        </w:rPr>
        <w:t>1 723 541 680 forintot)</w:t>
      </w:r>
      <w:r w:rsidRPr="00BF0F0D">
        <w:rPr>
          <w:rFonts w:asciiTheme="majorHAnsi" w:hAnsiTheme="majorHAnsi"/>
          <w:sz w:val="23"/>
          <w:szCs w:val="23"/>
        </w:rPr>
        <w:t>;</w:t>
      </w:r>
    </w:p>
    <w:p w14:paraId="1F7AEBE4" w14:textId="77777777" w:rsidR="00C05843" w:rsidRPr="00BF0F0D" w:rsidRDefault="00C05843" w:rsidP="00C05843">
      <w:pPr>
        <w:tabs>
          <w:tab w:val="left" w:pos="709"/>
        </w:tabs>
        <w:spacing w:before="120"/>
        <w:ind w:left="709" w:hanging="425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b)</w:t>
      </w:r>
      <w:r w:rsidRPr="00BF0F0D">
        <w:rPr>
          <w:rFonts w:asciiTheme="majorHAnsi" w:hAnsiTheme="majorHAnsi"/>
          <w:sz w:val="23"/>
          <w:szCs w:val="23"/>
        </w:rPr>
        <w:tab/>
        <w:t xml:space="preserve">a vállalkozói díj változása nem éri el az eredeti szerződés értékének 15%-át; (az eredeti </w:t>
      </w:r>
      <w:r w:rsidRPr="00B70FE6">
        <w:rPr>
          <w:rFonts w:asciiTheme="majorHAnsi" w:hAnsiTheme="majorHAnsi"/>
          <w:sz w:val="23"/>
          <w:szCs w:val="23"/>
        </w:rPr>
        <w:t xml:space="preserve">nettó érték: </w:t>
      </w:r>
      <w:r w:rsidRPr="00B70FE6">
        <w:rPr>
          <w:rFonts w:asciiTheme="majorHAnsi" w:hAnsiTheme="majorHAnsi"/>
          <w:b/>
          <w:bCs/>
          <w:sz w:val="23"/>
          <w:szCs w:val="23"/>
        </w:rPr>
        <w:t>165.060.479</w:t>
      </w:r>
      <w:r w:rsidRPr="00B70FE6">
        <w:rPr>
          <w:rFonts w:asciiTheme="majorHAnsi" w:hAnsiTheme="majorHAnsi"/>
          <w:sz w:val="23"/>
          <w:szCs w:val="23"/>
        </w:rPr>
        <w:t>,- Ft, a módosítás nettó értéke: 24.225.000- Ft, ami hozzávetőlegesen az eredeti érték 14,68%-</w:t>
      </w:r>
      <w:proofErr w:type="gramStart"/>
      <w:r w:rsidRPr="00B70FE6">
        <w:rPr>
          <w:rFonts w:asciiTheme="majorHAnsi" w:hAnsiTheme="majorHAnsi"/>
          <w:sz w:val="23"/>
          <w:szCs w:val="23"/>
        </w:rPr>
        <w:t>a.</w:t>
      </w:r>
      <w:proofErr w:type="gramEnd"/>
      <w:r w:rsidRPr="00B70FE6">
        <w:rPr>
          <w:rFonts w:asciiTheme="majorHAnsi" w:hAnsiTheme="majorHAnsi"/>
          <w:sz w:val="23"/>
          <w:szCs w:val="23"/>
        </w:rPr>
        <w:t>)</w:t>
      </w:r>
    </w:p>
    <w:p w14:paraId="6D2AB3C6" w14:textId="33CC23D4" w:rsidR="003B3C64" w:rsidRPr="00BF0F0D" w:rsidRDefault="003B3C64" w:rsidP="003B3C64">
      <w:pPr>
        <w:pStyle w:val="Default"/>
        <w:spacing w:before="60"/>
        <w:ind w:left="709" w:hanging="424"/>
        <w:jc w:val="both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c)</w:t>
      </w:r>
      <w:r w:rsidRPr="00BF0F0D">
        <w:rPr>
          <w:rFonts w:asciiTheme="majorHAnsi" w:hAnsiTheme="majorHAnsi"/>
          <w:sz w:val="23"/>
          <w:szCs w:val="23"/>
        </w:rPr>
        <w:tab/>
        <w:t xml:space="preserve">a módosítás nem változtatja meg az eredeti szerződés általános jellegét, mert a szerződésmódosítás kapcsán elvégzendő további </w:t>
      </w:r>
      <w:r w:rsidR="00C05843" w:rsidRPr="00BF0F0D">
        <w:rPr>
          <w:rFonts w:asciiTheme="majorHAnsi" w:hAnsiTheme="majorHAnsi"/>
          <w:sz w:val="23"/>
          <w:szCs w:val="23"/>
        </w:rPr>
        <w:t>útépítési, út</w:t>
      </w:r>
      <w:r w:rsidRPr="00BF0F0D">
        <w:rPr>
          <w:rFonts w:asciiTheme="majorHAnsi" w:hAnsiTheme="majorHAnsi"/>
          <w:sz w:val="23"/>
          <w:szCs w:val="23"/>
        </w:rPr>
        <w:t>felújítási feladatok az eredeti szerződésben szerepelő munkafolyamatokkal azonosak.</w:t>
      </w:r>
    </w:p>
    <w:p w14:paraId="2485DE89" w14:textId="24ACCCE2" w:rsidR="000635F3" w:rsidRPr="00BF0F0D" w:rsidRDefault="000635F3" w:rsidP="00BF52FC">
      <w:pPr>
        <w:spacing w:before="120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A felek a fentiekre tekintettel kijelentik, hogy jelen szerződésmódosításuk megfelel a Kbt</w:t>
      </w:r>
      <w:r w:rsidR="009A14AD" w:rsidRPr="00BF0F0D">
        <w:rPr>
          <w:rFonts w:asciiTheme="majorHAnsi" w:hAnsiTheme="majorHAnsi"/>
          <w:sz w:val="23"/>
          <w:szCs w:val="23"/>
        </w:rPr>
        <w:t>.</w:t>
      </w:r>
      <w:r w:rsidRPr="00BF0F0D">
        <w:rPr>
          <w:rFonts w:asciiTheme="majorHAnsi" w:hAnsiTheme="majorHAnsi"/>
          <w:sz w:val="23"/>
          <w:szCs w:val="23"/>
        </w:rPr>
        <w:t>-</w:t>
      </w:r>
      <w:proofErr w:type="spellStart"/>
      <w:r w:rsidRPr="00BF0F0D">
        <w:rPr>
          <w:rFonts w:asciiTheme="majorHAnsi" w:hAnsiTheme="majorHAnsi"/>
          <w:sz w:val="23"/>
          <w:szCs w:val="23"/>
        </w:rPr>
        <w:t>ben</w:t>
      </w:r>
      <w:proofErr w:type="spellEnd"/>
      <w:r w:rsidRPr="00BF0F0D">
        <w:rPr>
          <w:rFonts w:asciiTheme="majorHAnsi" w:hAnsiTheme="majorHAnsi"/>
          <w:sz w:val="23"/>
          <w:szCs w:val="23"/>
        </w:rPr>
        <w:t xml:space="preserve"> foglaltaknak.</w:t>
      </w:r>
    </w:p>
    <w:bookmarkEnd w:id="1"/>
    <w:p w14:paraId="3EB6EEA8" w14:textId="77777777" w:rsidR="00DB2D9B" w:rsidRPr="00BF0F0D" w:rsidRDefault="00DB2D9B" w:rsidP="004F353F">
      <w:pPr>
        <w:pStyle w:val="Cmsor1"/>
        <w:keepNext w:val="0"/>
        <w:spacing w:before="120"/>
        <w:ind w:hanging="574"/>
        <w:rPr>
          <w:rFonts w:asciiTheme="majorHAnsi" w:hAnsiTheme="majorHAnsi"/>
          <w:color w:val="auto"/>
          <w:sz w:val="23"/>
          <w:szCs w:val="23"/>
        </w:rPr>
      </w:pPr>
      <w:r w:rsidRPr="00BF0F0D">
        <w:rPr>
          <w:rFonts w:asciiTheme="majorHAnsi" w:hAnsiTheme="majorHAnsi"/>
          <w:color w:val="auto"/>
          <w:sz w:val="23"/>
          <w:szCs w:val="23"/>
        </w:rPr>
        <w:t>Egyéb rendelkezések</w:t>
      </w:r>
    </w:p>
    <w:p w14:paraId="0AEE886A" w14:textId="77777777" w:rsidR="002D3653" w:rsidRPr="00BF0F0D" w:rsidRDefault="002D3653" w:rsidP="004F353F">
      <w:pPr>
        <w:pStyle w:val="lfej"/>
        <w:shd w:val="clear" w:color="auto" w:fill="FFFFFF"/>
        <w:tabs>
          <w:tab w:val="num" w:pos="709"/>
          <w:tab w:val="num" w:pos="1644"/>
          <w:tab w:val="right" w:pos="9470"/>
        </w:tabs>
        <w:spacing w:before="120"/>
        <w:ind w:right="28"/>
        <w:rPr>
          <w:rFonts w:asciiTheme="majorHAnsi" w:hAnsiTheme="majorHAnsi"/>
          <w:b w:val="0"/>
          <w:sz w:val="23"/>
          <w:szCs w:val="23"/>
        </w:rPr>
      </w:pPr>
      <w:r w:rsidRPr="00BF0F0D">
        <w:rPr>
          <w:rFonts w:asciiTheme="majorHAnsi" w:hAnsiTheme="majorHAnsi"/>
          <w:b w:val="0"/>
          <w:sz w:val="23"/>
          <w:szCs w:val="23"/>
        </w:rPr>
        <w:t>A felek rögzítik, hogy a kivitelezési szerződésük jelen szerződésmódosítással nem érintett részei hatályukban változatlanul fennállnak!</w:t>
      </w:r>
    </w:p>
    <w:p w14:paraId="7BF3F4C4" w14:textId="23320535" w:rsidR="00CE538B" w:rsidRPr="00BF0F0D" w:rsidRDefault="008266DC" w:rsidP="004F353F">
      <w:pPr>
        <w:spacing w:before="120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Mellékletek:</w:t>
      </w:r>
    </w:p>
    <w:p w14:paraId="5772C25F" w14:textId="24697310" w:rsidR="00B749DA" w:rsidRPr="00BF0F0D" w:rsidRDefault="00B749DA" w:rsidP="003F164F">
      <w:pPr>
        <w:pStyle w:val="Listaszerbekezds"/>
        <w:numPr>
          <w:ilvl w:val="0"/>
          <w:numId w:val="20"/>
        </w:numPr>
        <w:spacing w:before="120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Műszaki ellenőri nyilatkozat</w:t>
      </w:r>
    </w:p>
    <w:p w14:paraId="7C6FE202" w14:textId="2163FFE6" w:rsidR="00130778" w:rsidRPr="00BF0F0D" w:rsidRDefault="00130778" w:rsidP="003F164F">
      <w:pPr>
        <w:pStyle w:val="Listaszerbekezds"/>
        <w:numPr>
          <w:ilvl w:val="0"/>
          <w:numId w:val="20"/>
        </w:numPr>
        <w:spacing w:before="120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 xml:space="preserve">árazott költségvetés </w:t>
      </w:r>
    </w:p>
    <w:p w14:paraId="5901EE20" w14:textId="41931FB6" w:rsidR="002D3653" w:rsidRDefault="008266DC" w:rsidP="004F353F">
      <w:pPr>
        <w:spacing w:before="120"/>
        <w:rPr>
          <w:rFonts w:asciiTheme="majorHAnsi" w:hAnsiTheme="majorHAnsi"/>
          <w:sz w:val="23"/>
          <w:szCs w:val="23"/>
        </w:rPr>
      </w:pPr>
      <w:r w:rsidRPr="00BF0F0D">
        <w:rPr>
          <w:rFonts w:asciiTheme="majorHAnsi" w:hAnsiTheme="majorHAnsi"/>
          <w:sz w:val="23"/>
          <w:szCs w:val="23"/>
        </w:rPr>
        <w:t>Dunakeszi</w:t>
      </w:r>
      <w:r w:rsidR="00694718" w:rsidRPr="00BF0F0D">
        <w:rPr>
          <w:rFonts w:asciiTheme="majorHAnsi" w:hAnsiTheme="majorHAnsi"/>
          <w:sz w:val="23"/>
          <w:szCs w:val="23"/>
        </w:rPr>
        <w:t xml:space="preserve">, </w:t>
      </w:r>
      <w:r w:rsidR="00E71470">
        <w:rPr>
          <w:rFonts w:asciiTheme="majorHAnsi" w:hAnsiTheme="majorHAnsi"/>
          <w:sz w:val="23"/>
          <w:szCs w:val="23"/>
        </w:rPr>
        <w:t xml:space="preserve">2020. </w:t>
      </w:r>
      <w:proofErr w:type="gramStart"/>
      <w:r w:rsidR="00E71470">
        <w:rPr>
          <w:rFonts w:asciiTheme="majorHAnsi" w:hAnsiTheme="majorHAnsi"/>
          <w:sz w:val="23"/>
          <w:szCs w:val="23"/>
        </w:rPr>
        <w:t xml:space="preserve">március </w:t>
      </w:r>
      <w:r w:rsidR="00A3658B">
        <w:rPr>
          <w:rFonts w:asciiTheme="majorHAnsi" w:hAnsiTheme="majorHAnsi"/>
          <w:sz w:val="23"/>
          <w:szCs w:val="23"/>
        </w:rPr>
        <w:t>…</w:t>
      </w:r>
      <w:r w:rsidR="00E71470">
        <w:rPr>
          <w:rFonts w:asciiTheme="majorHAnsi" w:hAnsiTheme="majorHAnsi"/>
          <w:sz w:val="23"/>
          <w:szCs w:val="23"/>
        </w:rPr>
        <w:t>.</w:t>
      </w:r>
      <w:proofErr w:type="gramEnd"/>
    </w:p>
    <w:p w14:paraId="3432C354" w14:textId="4C4F2A7D" w:rsidR="00A3658B" w:rsidRDefault="00A3658B" w:rsidP="004F353F">
      <w:pPr>
        <w:spacing w:before="120"/>
        <w:rPr>
          <w:rFonts w:asciiTheme="majorHAnsi" w:hAnsiTheme="majorHAnsi"/>
          <w:sz w:val="23"/>
          <w:szCs w:val="23"/>
        </w:rPr>
      </w:pPr>
    </w:p>
    <w:p w14:paraId="141DCF29" w14:textId="77777777" w:rsidR="00A3658B" w:rsidRPr="00BF0F0D" w:rsidRDefault="00A3658B" w:rsidP="004F353F">
      <w:pPr>
        <w:spacing w:before="120"/>
        <w:rPr>
          <w:rFonts w:asciiTheme="majorHAnsi" w:hAnsiTheme="majorHAnsi"/>
          <w:sz w:val="23"/>
          <w:szCs w:val="23"/>
        </w:rPr>
      </w:pPr>
    </w:p>
    <w:p w14:paraId="7221D700" w14:textId="77777777" w:rsidR="00453868" w:rsidRPr="00BF0F0D" w:rsidRDefault="00453868" w:rsidP="001A62E5">
      <w:pPr>
        <w:spacing w:before="120" w:after="0"/>
        <w:rPr>
          <w:rFonts w:asciiTheme="majorHAnsi" w:hAnsiTheme="majorHAnsi"/>
          <w:sz w:val="23"/>
          <w:szCs w:val="23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2"/>
      </w:tblGrid>
      <w:tr w:rsidR="00DB42DB" w:rsidRPr="00BF0F0D" w14:paraId="2CF83E8A" w14:textId="77777777" w:rsidTr="00205B35">
        <w:tc>
          <w:tcPr>
            <w:tcW w:w="4871" w:type="dxa"/>
          </w:tcPr>
          <w:p w14:paraId="1A35FCF0" w14:textId="77777777" w:rsidR="00DB42DB" w:rsidRPr="00BF0F0D" w:rsidRDefault="00DB42DB" w:rsidP="00DB42DB">
            <w:pPr>
              <w:spacing w:after="0"/>
              <w:jc w:val="center"/>
              <w:rPr>
                <w:rFonts w:asciiTheme="majorHAnsi" w:eastAsia="Adobe Garamond Pro" w:hAnsiTheme="majorHAnsi"/>
                <w:b/>
                <w:sz w:val="23"/>
                <w:szCs w:val="23"/>
              </w:rPr>
            </w:pPr>
            <w:r w:rsidRPr="00BF0F0D">
              <w:rPr>
                <w:rFonts w:asciiTheme="majorHAnsi" w:eastAsia="Adobe Garamond Pro" w:hAnsiTheme="majorHAnsi"/>
                <w:b/>
                <w:sz w:val="23"/>
                <w:szCs w:val="23"/>
              </w:rPr>
              <w:t>_______________________________</w:t>
            </w:r>
          </w:p>
          <w:p w14:paraId="2C9AFA19" w14:textId="3C0B2978" w:rsidR="00DB42DB" w:rsidRPr="00BF0F0D" w:rsidRDefault="00DB42DB" w:rsidP="00B930CA">
            <w:pPr>
              <w:spacing w:after="0"/>
              <w:jc w:val="center"/>
              <w:rPr>
                <w:rFonts w:asciiTheme="majorHAnsi" w:hAnsiTheme="majorHAnsi"/>
                <w:b/>
                <w:color w:val="000000" w:themeColor="text1"/>
                <w:sz w:val="23"/>
                <w:szCs w:val="23"/>
              </w:rPr>
            </w:pPr>
            <w:r w:rsidRPr="00BF0F0D">
              <w:rPr>
                <w:rFonts w:asciiTheme="majorHAnsi" w:hAnsiTheme="majorHAnsi"/>
                <w:b/>
                <w:color w:val="000000" w:themeColor="text1"/>
                <w:sz w:val="23"/>
                <w:szCs w:val="23"/>
              </w:rPr>
              <w:t>Dunakeszi Város Önkormányzata</w:t>
            </w:r>
          </w:p>
        </w:tc>
        <w:tc>
          <w:tcPr>
            <w:tcW w:w="4872" w:type="dxa"/>
          </w:tcPr>
          <w:p w14:paraId="50795E55" w14:textId="77777777" w:rsidR="00DB42DB" w:rsidRPr="00BF0F0D" w:rsidRDefault="00DB42DB" w:rsidP="00DB42DB">
            <w:pPr>
              <w:spacing w:after="0"/>
              <w:jc w:val="center"/>
              <w:rPr>
                <w:rFonts w:asciiTheme="majorHAnsi" w:eastAsia="Adobe Garamond Pro" w:hAnsiTheme="majorHAnsi"/>
                <w:b/>
                <w:sz w:val="23"/>
                <w:szCs w:val="23"/>
              </w:rPr>
            </w:pPr>
            <w:r w:rsidRPr="00BF0F0D">
              <w:rPr>
                <w:rFonts w:asciiTheme="majorHAnsi" w:eastAsia="Adobe Garamond Pro" w:hAnsiTheme="majorHAnsi"/>
                <w:b/>
                <w:sz w:val="23"/>
                <w:szCs w:val="23"/>
              </w:rPr>
              <w:t>_______________________________</w:t>
            </w:r>
          </w:p>
          <w:p w14:paraId="5B24C722" w14:textId="29799A29" w:rsidR="00DB42DB" w:rsidRPr="00BF0F0D" w:rsidRDefault="00B930CA" w:rsidP="00DB42DB">
            <w:pPr>
              <w:spacing w:after="0"/>
              <w:jc w:val="center"/>
              <w:rPr>
                <w:rFonts w:asciiTheme="majorHAnsi" w:eastAsia="Adobe Garamond Pro" w:hAnsiTheme="majorHAnsi"/>
                <w:b/>
                <w:sz w:val="23"/>
                <w:szCs w:val="23"/>
              </w:rPr>
            </w:pPr>
            <w:r w:rsidRPr="00BF0F0D">
              <w:rPr>
                <w:rFonts w:asciiTheme="majorHAnsi" w:eastAsia="Adobe Garamond Pro" w:hAnsiTheme="majorHAnsi"/>
                <w:b/>
                <w:sz w:val="23"/>
                <w:szCs w:val="23"/>
              </w:rPr>
              <w:t>Megyeri Kovács Kft</w:t>
            </w:r>
          </w:p>
        </w:tc>
      </w:tr>
      <w:tr w:rsidR="00DB42DB" w:rsidRPr="00BF0F0D" w14:paraId="1D955936" w14:textId="77777777" w:rsidTr="00205B35">
        <w:tc>
          <w:tcPr>
            <w:tcW w:w="4871" w:type="dxa"/>
          </w:tcPr>
          <w:p w14:paraId="4A841025" w14:textId="77777777" w:rsidR="00DB42DB" w:rsidRPr="00BF0F0D" w:rsidRDefault="00DB42DB" w:rsidP="00205B35">
            <w:pPr>
              <w:spacing w:after="0"/>
              <w:jc w:val="center"/>
              <w:rPr>
                <w:rFonts w:asciiTheme="majorHAnsi" w:hAnsiTheme="majorHAnsi"/>
                <w:sz w:val="23"/>
                <w:szCs w:val="23"/>
              </w:rPr>
            </w:pPr>
            <w:r w:rsidRPr="00BF0F0D">
              <w:rPr>
                <w:rFonts w:asciiTheme="majorHAnsi" w:hAnsiTheme="majorHAnsi"/>
                <w:sz w:val="23"/>
                <w:szCs w:val="23"/>
              </w:rPr>
              <w:t>Képviseli: Dióssi Csaba polgármester</w:t>
            </w:r>
          </w:p>
        </w:tc>
        <w:tc>
          <w:tcPr>
            <w:tcW w:w="4872" w:type="dxa"/>
          </w:tcPr>
          <w:p w14:paraId="476C3761" w14:textId="6858EDE8" w:rsidR="00DB42DB" w:rsidRPr="00BF0F0D" w:rsidRDefault="00DB42DB" w:rsidP="00205B35">
            <w:pPr>
              <w:spacing w:after="0"/>
              <w:jc w:val="center"/>
              <w:rPr>
                <w:rFonts w:asciiTheme="majorHAnsi" w:hAnsiTheme="majorHAnsi"/>
                <w:sz w:val="23"/>
                <w:szCs w:val="23"/>
              </w:rPr>
            </w:pPr>
            <w:r w:rsidRPr="00BF0F0D">
              <w:rPr>
                <w:rFonts w:asciiTheme="majorHAnsi" w:hAnsiTheme="majorHAnsi"/>
                <w:sz w:val="23"/>
                <w:szCs w:val="23"/>
              </w:rPr>
              <w:t xml:space="preserve">Képviseli: </w:t>
            </w:r>
            <w:r w:rsidR="00B930CA" w:rsidRPr="00BF0F0D">
              <w:rPr>
                <w:rFonts w:asciiTheme="majorHAnsi" w:hAnsiTheme="majorHAnsi"/>
                <w:sz w:val="23"/>
                <w:szCs w:val="23"/>
              </w:rPr>
              <w:t>Kovács Ferenc ügyvezető</w:t>
            </w:r>
          </w:p>
        </w:tc>
      </w:tr>
      <w:tr w:rsidR="00DB42DB" w:rsidRPr="00BF0F0D" w14:paraId="3FB354D0" w14:textId="77777777" w:rsidTr="00205B35">
        <w:tc>
          <w:tcPr>
            <w:tcW w:w="4871" w:type="dxa"/>
          </w:tcPr>
          <w:p w14:paraId="058C1F59" w14:textId="2E883FFA" w:rsidR="00DB42DB" w:rsidRPr="00BF0F0D" w:rsidRDefault="00DB42DB" w:rsidP="00B930CA">
            <w:pPr>
              <w:spacing w:after="0"/>
              <w:jc w:val="center"/>
              <w:rPr>
                <w:rFonts w:asciiTheme="majorHAnsi" w:hAnsiTheme="majorHAnsi"/>
                <w:b/>
                <w:sz w:val="23"/>
                <w:szCs w:val="23"/>
              </w:rPr>
            </w:pPr>
            <w:r w:rsidRPr="00BF0F0D">
              <w:rPr>
                <w:rFonts w:asciiTheme="majorHAnsi" w:hAnsiTheme="majorHAnsi"/>
                <w:b/>
                <w:sz w:val="23"/>
                <w:szCs w:val="23"/>
              </w:rPr>
              <w:t>Megrendelő</w:t>
            </w:r>
          </w:p>
        </w:tc>
        <w:tc>
          <w:tcPr>
            <w:tcW w:w="4872" w:type="dxa"/>
          </w:tcPr>
          <w:p w14:paraId="6B9B4BAE" w14:textId="77777777" w:rsidR="00DB42DB" w:rsidRPr="00BF0F0D" w:rsidRDefault="00DB42DB" w:rsidP="00205B35">
            <w:pPr>
              <w:spacing w:after="0"/>
              <w:jc w:val="center"/>
              <w:rPr>
                <w:rFonts w:asciiTheme="majorHAnsi" w:hAnsiTheme="majorHAnsi"/>
                <w:b/>
                <w:sz w:val="23"/>
                <w:szCs w:val="23"/>
              </w:rPr>
            </w:pPr>
            <w:r w:rsidRPr="00BF0F0D">
              <w:rPr>
                <w:rFonts w:asciiTheme="majorHAnsi" w:hAnsiTheme="majorHAnsi"/>
                <w:b/>
                <w:sz w:val="23"/>
                <w:szCs w:val="23"/>
              </w:rPr>
              <w:t>Kivitelező</w:t>
            </w:r>
          </w:p>
        </w:tc>
      </w:tr>
    </w:tbl>
    <w:p w14:paraId="5DC97A1D" w14:textId="77777777" w:rsidR="00DB42DB" w:rsidRPr="00BF0F0D" w:rsidRDefault="00DB42DB" w:rsidP="001A62E5">
      <w:pPr>
        <w:spacing w:before="120" w:after="0"/>
        <w:rPr>
          <w:rFonts w:asciiTheme="majorHAnsi" w:hAnsiTheme="majorHAnsi"/>
          <w:sz w:val="23"/>
          <w:szCs w:val="23"/>
        </w:rPr>
      </w:pPr>
    </w:p>
    <w:p w14:paraId="57AF76E6" w14:textId="77777777" w:rsidR="00145778" w:rsidRPr="00BF0F0D" w:rsidRDefault="00145778" w:rsidP="001A62E5">
      <w:pPr>
        <w:spacing w:before="120" w:after="0"/>
        <w:rPr>
          <w:rFonts w:asciiTheme="majorHAnsi" w:hAnsiTheme="majorHAnsi"/>
          <w:sz w:val="23"/>
          <w:szCs w:val="23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2"/>
      </w:tblGrid>
      <w:tr w:rsidR="00145778" w:rsidRPr="00BF0F0D" w14:paraId="53ABAA30" w14:textId="77777777" w:rsidTr="00A92B78">
        <w:tc>
          <w:tcPr>
            <w:tcW w:w="4871" w:type="dxa"/>
          </w:tcPr>
          <w:p w14:paraId="3801F166" w14:textId="77777777" w:rsidR="00145778" w:rsidRPr="00BF0F0D" w:rsidRDefault="00145778" w:rsidP="00A92B78">
            <w:pPr>
              <w:spacing w:after="0"/>
              <w:jc w:val="center"/>
              <w:rPr>
                <w:rFonts w:asciiTheme="majorHAnsi" w:eastAsia="Adobe Garamond Pro" w:hAnsiTheme="majorHAnsi"/>
                <w:sz w:val="23"/>
                <w:szCs w:val="23"/>
              </w:rPr>
            </w:pPr>
            <w:r w:rsidRPr="00BF0F0D">
              <w:rPr>
                <w:rFonts w:asciiTheme="majorHAnsi" w:eastAsia="Adobe Garamond Pro" w:hAnsiTheme="majorHAnsi"/>
                <w:sz w:val="23"/>
                <w:szCs w:val="23"/>
              </w:rPr>
              <w:t>_______________________________</w:t>
            </w:r>
          </w:p>
          <w:p w14:paraId="5911D3EC" w14:textId="4930DE92" w:rsidR="00145778" w:rsidRPr="00BF0F0D" w:rsidRDefault="00145778" w:rsidP="00145778">
            <w:pPr>
              <w:spacing w:after="0"/>
              <w:jc w:val="center"/>
              <w:rPr>
                <w:rFonts w:asciiTheme="majorHAnsi" w:hAnsiTheme="majorHAnsi"/>
                <w:color w:val="000000" w:themeColor="text1"/>
                <w:sz w:val="23"/>
                <w:szCs w:val="23"/>
              </w:rPr>
            </w:pPr>
            <w:r w:rsidRPr="00BF0F0D">
              <w:rPr>
                <w:rFonts w:asciiTheme="majorHAnsi" w:hAnsiTheme="majorHAnsi"/>
                <w:color w:val="000000" w:themeColor="text1"/>
                <w:sz w:val="23"/>
                <w:szCs w:val="23"/>
              </w:rPr>
              <w:t>dr. Molnár György</w:t>
            </w:r>
          </w:p>
        </w:tc>
        <w:tc>
          <w:tcPr>
            <w:tcW w:w="4872" w:type="dxa"/>
          </w:tcPr>
          <w:p w14:paraId="1BFBED09" w14:textId="77777777" w:rsidR="00145778" w:rsidRPr="00BF0F0D" w:rsidRDefault="00145778" w:rsidP="00A92B78">
            <w:pPr>
              <w:spacing w:after="0"/>
              <w:jc w:val="center"/>
              <w:rPr>
                <w:rFonts w:asciiTheme="majorHAnsi" w:eastAsia="Adobe Garamond Pro" w:hAnsiTheme="majorHAnsi"/>
                <w:b/>
                <w:sz w:val="23"/>
                <w:szCs w:val="23"/>
              </w:rPr>
            </w:pPr>
            <w:r w:rsidRPr="00BF0F0D">
              <w:rPr>
                <w:rFonts w:asciiTheme="majorHAnsi" w:eastAsia="Adobe Garamond Pro" w:hAnsiTheme="majorHAnsi"/>
                <w:b/>
                <w:sz w:val="23"/>
                <w:szCs w:val="23"/>
              </w:rPr>
              <w:t>_______________________________</w:t>
            </w:r>
          </w:p>
          <w:p w14:paraId="2AC1461E" w14:textId="250E4726" w:rsidR="00145778" w:rsidRPr="00BF0F0D" w:rsidRDefault="00145778" w:rsidP="00A92B78">
            <w:pPr>
              <w:spacing w:after="0"/>
              <w:jc w:val="center"/>
              <w:rPr>
                <w:rFonts w:asciiTheme="majorHAnsi" w:eastAsia="Adobe Garamond Pro" w:hAnsiTheme="majorHAnsi"/>
                <w:sz w:val="23"/>
                <w:szCs w:val="23"/>
              </w:rPr>
            </w:pPr>
            <w:r w:rsidRPr="00BF0F0D">
              <w:rPr>
                <w:rFonts w:asciiTheme="majorHAnsi" w:eastAsia="Adobe Garamond Pro" w:hAnsiTheme="majorHAnsi"/>
                <w:sz w:val="23"/>
                <w:szCs w:val="23"/>
              </w:rPr>
              <w:t>Pállné Kovács Mária</w:t>
            </w:r>
          </w:p>
        </w:tc>
      </w:tr>
      <w:tr w:rsidR="00145778" w:rsidRPr="00BF0F0D" w14:paraId="6CFF6809" w14:textId="77777777" w:rsidTr="00A92B78">
        <w:tc>
          <w:tcPr>
            <w:tcW w:w="4871" w:type="dxa"/>
          </w:tcPr>
          <w:p w14:paraId="7BACE39A" w14:textId="7479C33B" w:rsidR="00145778" w:rsidRPr="00BF0F0D" w:rsidRDefault="00145778" w:rsidP="00145778">
            <w:pPr>
              <w:spacing w:after="0"/>
              <w:jc w:val="center"/>
              <w:rPr>
                <w:rFonts w:asciiTheme="majorHAnsi" w:hAnsiTheme="majorHAnsi"/>
                <w:b/>
                <w:bCs/>
                <w:sz w:val="23"/>
                <w:szCs w:val="23"/>
              </w:rPr>
            </w:pPr>
            <w:r w:rsidRPr="00BF0F0D">
              <w:rPr>
                <w:rFonts w:asciiTheme="majorHAnsi" w:hAnsiTheme="majorHAnsi"/>
                <w:b/>
                <w:bCs/>
                <w:sz w:val="23"/>
                <w:szCs w:val="23"/>
              </w:rPr>
              <w:t>jegyző</w:t>
            </w:r>
          </w:p>
        </w:tc>
        <w:tc>
          <w:tcPr>
            <w:tcW w:w="4872" w:type="dxa"/>
          </w:tcPr>
          <w:p w14:paraId="32A487ED" w14:textId="432AD8D3" w:rsidR="00145778" w:rsidRPr="00BF0F0D" w:rsidRDefault="00145778" w:rsidP="00A92B78">
            <w:pPr>
              <w:spacing w:after="0"/>
              <w:jc w:val="center"/>
              <w:rPr>
                <w:rFonts w:asciiTheme="majorHAnsi" w:hAnsiTheme="majorHAnsi"/>
                <w:b/>
                <w:bCs/>
                <w:sz w:val="23"/>
                <w:szCs w:val="23"/>
              </w:rPr>
            </w:pPr>
            <w:r w:rsidRPr="00BF0F0D">
              <w:rPr>
                <w:rFonts w:asciiTheme="majorHAnsi" w:hAnsiTheme="majorHAnsi"/>
                <w:b/>
                <w:bCs/>
                <w:sz w:val="23"/>
                <w:szCs w:val="23"/>
              </w:rPr>
              <w:t>gazdasági osztályvezető</w:t>
            </w:r>
          </w:p>
        </w:tc>
      </w:tr>
      <w:tr w:rsidR="00145778" w:rsidRPr="00BF0F0D" w14:paraId="176205DB" w14:textId="77777777" w:rsidTr="00A92B78">
        <w:tc>
          <w:tcPr>
            <w:tcW w:w="4871" w:type="dxa"/>
          </w:tcPr>
          <w:p w14:paraId="1D47126A" w14:textId="43A62392" w:rsidR="00145778" w:rsidRPr="00BF0F0D" w:rsidRDefault="00145778" w:rsidP="00145778">
            <w:pPr>
              <w:spacing w:after="0"/>
              <w:ind w:left="709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872" w:type="dxa"/>
          </w:tcPr>
          <w:p w14:paraId="4A9A2AA0" w14:textId="29DAEA1D" w:rsidR="00145778" w:rsidRPr="00BF0F0D" w:rsidRDefault="00145778" w:rsidP="00A92B78">
            <w:pPr>
              <w:spacing w:after="0"/>
              <w:jc w:val="center"/>
              <w:rPr>
                <w:rFonts w:asciiTheme="majorHAnsi" w:hAnsiTheme="majorHAnsi"/>
                <w:b/>
                <w:bCs/>
                <w:sz w:val="23"/>
                <w:szCs w:val="23"/>
              </w:rPr>
            </w:pPr>
            <w:r w:rsidRPr="00BF0F0D">
              <w:rPr>
                <w:rFonts w:asciiTheme="majorHAnsi" w:hAnsiTheme="majorHAnsi"/>
                <w:b/>
                <w:bCs/>
                <w:sz w:val="23"/>
                <w:szCs w:val="23"/>
              </w:rPr>
              <w:t>pénzügyi ellenjegyző</w:t>
            </w:r>
          </w:p>
        </w:tc>
      </w:tr>
    </w:tbl>
    <w:p w14:paraId="34E48405" w14:textId="77777777" w:rsidR="00145778" w:rsidRPr="00BF0F0D" w:rsidRDefault="00145778" w:rsidP="001A62E5">
      <w:pPr>
        <w:spacing w:before="120" w:after="0"/>
        <w:rPr>
          <w:rFonts w:asciiTheme="majorHAnsi" w:hAnsiTheme="majorHAnsi"/>
          <w:sz w:val="23"/>
          <w:szCs w:val="23"/>
        </w:rPr>
      </w:pPr>
    </w:p>
    <w:sectPr w:rsidR="00145778" w:rsidRPr="00BF0F0D" w:rsidSect="0046429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077" w:right="1077" w:bottom="1077" w:left="1077" w:header="567" w:footer="567" w:gutter="0"/>
      <w:cols w:space="708"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DF311D" w16cid:durableId="222393E8"/>
  <w16cid:commentId w16cid:paraId="11DE0373" w16cid:durableId="22239618"/>
  <w16cid:commentId w16cid:paraId="49B84552" w16cid:durableId="222347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0F78E" w14:textId="77777777" w:rsidR="00F57322" w:rsidRDefault="00F57322">
      <w:pPr>
        <w:spacing w:after="0"/>
      </w:pPr>
      <w:r>
        <w:separator/>
      </w:r>
    </w:p>
  </w:endnote>
  <w:endnote w:type="continuationSeparator" w:id="0">
    <w:p w14:paraId="20BC2A08" w14:textId="77777777" w:rsidR="00F57322" w:rsidRDefault="00F573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137257"/>
      <w:docPartObj>
        <w:docPartGallery w:val="Page Numbers (Bottom of Page)"/>
        <w:docPartUnique/>
      </w:docPartObj>
    </w:sdtPr>
    <w:sdtEndPr>
      <w:rPr>
        <w:b w:val="0"/>
        <w:bCs/>
        <w:sz w:val="20"/>
      </w:rPr>
    </w:sdtEndPr>
    <w:sdtContent>
      <w:p w14:paraId="743C438F" w14:textId="21C5896B" w:rsidR="000137F5" w:rsidRPr="000137F5" w:rsidRDefault="000137F5">
        <w:pPr>
          <w:pStyle w:val="llb"/>
          <w:jc w:val="right"/>
          <w:rPr>
            <w:b w:val="0"/>
            <w:bCs/>
            <w:sz w:val="20"/>
          </w:rPr>
        </w:pPr>
        <w:r w:rsidRPr="000137F5">
          <w:rPr>
            <w:b w:val="0"/>
            <w:bCs/>
            <w:sz w:val="20"/>
          </w:rPr>
          <w:fldChar w:fldCharType="begin"/>
        </w:r>
        <w:r w:rsidRPr="000137F5">
          <w:rPr>
            <w:b w:val="0"/>
            <w:bCs/>
            <w:sz w:val="20"/>
          </w:rPr>
          <w:instrText>PAGE   \* MERGEFORMAT</w:instrText>
        </w:r>
        <w:r w:rsidRPr="000137F5">
          <w:rPr>
            <w:b w:val="0"/>
            <w:bCs/>
            <w:sz w:val="20"/>
          </w:rPr>
          <w:fldChar w:fldCharType="separate"/>
        </w:r>
        <w:r w:rsidR="009503A0">
          <w:rPr>
            <w:b w:val="0"/>
            <w:bCs/>
            <w:noProof/>
            <w:sz w:val="20"/>
          </w:rPr>
          <w:t>2</w:t>
        </w:r>
        <w:r w:rsidRPr="000137F5">
          <w:rPr>
            <w:b w:val="0"/>
            <w:bCs/>
            <w:sz w:val="20"/>
          </w:rPr>
          <w:fldChar w:fldCharType="end"/>
        </w:r>
      </w:p>
    </w:sdtContent>
  </w:sdt>
  <w:p w14:paraId="511CD634" w14:textId="77041F93" w:rsidR="00F93E6D" w:rsidRPr="00D51C93" w:rsidRDefault="00F93E6D" w:rsidP="007366C5">
    <w:pPr>
      <w:pStyle w:val="llb"/>
      <w:tabs>
        <w:tab w:val="clear" w:pos="4536"/>
        <w:tab w:val="clear" w:pos="9072"/>
        <w:tab w:val="right" w:pos="9753"/>
      </w:tabs>
      <w:jc w:val="left"/>
      <w:rPr>
        <w:rFonts w:ascii="Source Sans Pro" w:hAnsi="Source Sans Pro"/>
        <w:b w:val="0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357F6" w14:textId="77777777" w:rsidR="00F93E6D" w:rsidRPr="00EC2F8E" w:rsidRDefault="00F93E6D" w:rsidP="00E70F22">
    <w:pPr>
      <w:pStyle w:val="llb"/>
      <w:jc w:val="center"/>
      <w:rPr>
        <w:b w:val="0"/>
      </w:rPr>
    </w:pPr>
    <w:r>
      <w:rPr>
        <w:b w:val="0"/>
        <w:noProof/>
      </w:rPr>
      <w:t>23</w:t>
    </w:r>
    <w:r w:rsidRPr="00EC2F8E">
      <w:rPr>
        <w:b w:val="0"/>
      </w:rPr>
      <w:t xml:space="preserve">. oldal, összesen: </w:t>
    </w:r>
    <w:r>
      <w:rPr>
        <w:b w:val="0"/>
        <w:noProof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F2BD8" w14:textId="77777777" w:rsidR="00F57322" w:rsidRDefault="00F57322">
      <w:r>
        <w:separator/>
      </w:r>
    </w:p>
  </w:footnote>
  <w:footnote w:type="continuationSeparator" w:id="0">
    <w:p w14:paraId="5D08398A" w14:textId="77777777" w:rsidR="00F57322" w:rsidRDefault="00F57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837F4" w14:textId="30D5A660" w:rsidR="00161842" w:rsidRDefault="00B77637" w:rsidP="001A62E5">
    <w:pPr>
      <w:jc w:val="center"/>
      <w:rPr>
        <w:i/>
        <w:sz w:val="23"/>
        <w:szCs w:val="23"/>
      </w:rPr>
    </w:pPr>
    <w:r w:rsidRPr="00A4555E">
      <w:rPr>
        <w:i/>
        <w:sz w:val="23"/>
        <w:szCs w:val="23"/>
      </w:rPr>
      <w:t>„</w:t>
    </w:r>
    <w:r w:rsidR="000D2091" w:rsidRPr="000D2091">
      <w:rPr>
        <w:b/>
        <w:bCs/>
        <w:i/>
        <w:iCs/>
        <w:sz w:val="23"/>
        <w:szCs w:val="23"/>
      </w:rPr>
      <w:t>Dunakeszi Katona domb – parkoló építése</w:t>
    </w:r>
    <w:r w:rsidRPr="00A4555E">
      <w:rPr>
        <w:i/>
        <w:sz w:val="23"/>
        <w:szCs w:val="23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6B610" w14:textId="77777777" w:rsidR="00F93E6D" w:rsidRDefault="00F93E6D" w:rsidP="00E70F22">
    <w:pPr>
      <w:pStyle w:val="lfej"/>
      <w:pBdr>
        <w:bottom w:val="single" w:sz="4" w:space="1" w:color="auto"/>
      </w:pBdr>
      <w:jc w:val="center"/>
      <w:rPr>
        <w:b w:val="0"/>
      </w:rPr>
    </w:pPr>
    <w:r>
      <w:rPr>
        <w:b w:val="0"/>
      </w:rPr>
      <w:t>A Kiégett Kazetták Átmeneti Tárolója (KKÁT) villamos és gépészeti berendezéseinek karbantartása 2009-2012.</w:t>
    </w:r>
  </w:p>
  <w:p w14:paraId="24833B69" w14:textId="77777777" w:rsidR="00F93E6D" w:rsidRDefault="00F93E6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3D4CCDC"/>
    <w:lvl w:ilvl="0">
      <w:start w:val="1"/>
      <w:numFmt w:val="bullet"/>
      <w:pStyle w:val="Felsorols5"/>
      <w:lvlText w:val="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3FADAC2"/>
    <w:lvl w:ilvl="0">
      <w:start w:val="1"/>
      <w:numFmt w:val="bullet"/>
      <w:pStyle w:val="Felsorol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11E6F892"/>
    <w:lvl w:ilvl="0">
      <w:start w:val="1"/>
      <w:numFmt w:val="lowerLetter"/>
      <w:pStyle w:val="Felsorols3"/>
      <w:lvlText w:val="%1."/>
      <w:lvlJc w:val="left"/>
      <w:pPr>
        <w:tabs>
          <w:tab w:val="num" w:pos="794"/>
        </w:tabs>
        <w:ind w:left="794" w:firstLine="0"/>
      </w:pPr>
      <w:rPr>
        <w:rFonts w:hint="default"/>
      </w:rPr>
    </w:lvl>
  </w:abstractNum>
  <w:abstractNum w:abstractNumId="3" w15:restartNumberingAfterBreak="0">
    <w:nsid w:val="FFFFFF83"/>
    <w:multiLevelType w:val="singleLevel"/>
    <w:tmpl w:val="B86801E0"/>
    <w:lvl w:ilvl="0">
      <w:start w:val="1"/>
      <w:numFmt w:val="decimal"/>
      <w:pStyle w:val="Felsorols2"/>
      <w:lvlText w:val="%1."/>
      <w:lvlJc w:val="left"/>
      <w:pPr>
        <w:tabs>
          <w:tab w:val="num" w:pos="363"/>
        </w:tabs>
        <w:ind w:left="363" w:hanging="363"/>
      </w:pPr>
    </w:lvl>
  </w:abstractNum>
  <w:abstractNum w:abstractNumId="4" w15:restartNumberingAfterBreak="0">
    <w:nsid w:val="FFFFFF88"/>
    <w:multiLevelType w:val="singleLevel"/>
    <w:tmpl w:val="4676A8DC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FFFFFF89"/>
    <w:multiLevelType w:val="singleLevel"/>
    <w:tmpl w:val="3F96CDB2"/>
    <w:lvl w:ilvl="0">
      <w:start w:val="1"/>
      <w:numFmt w:val="bullet"/>
      <w:pStyle w:val="Felsorols"/>
      <w:lvlText w:val=""/>
      <w:lvlJc w:val="left"/>
      <w:pPr>
        <w:tabs>
          <w:tab w:val="num" w:pos="927"/>
        </w:tabs>
        <w:ind w:left="794" w:hanging="227"/>
      </w:pPr>
      <w:rPr>
        <w:rFonts w:ascii="Symbol" w:hAnsi="Symbol" w:hint="default"/>
      </w:rPr>
    </w:lvl>
  </w:abstractNum>
  <w:abstractNum w:abstractNumId="6" w15:restartNumberingAfterBreak="0">
    <w:nsid w:val="229904C3"/>
    <w:multiLevelType w:val="hybridMultilevel"/>
    <w:tmpl w:val="D8D02C0C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2474CD"/>
    <w:multiLevelType w:val="multilevel"/>
    <w:tmpl w:val="0A9E99AE"/>
    <w:lvl w:ilvl="0">
      <w:start w:val="3"/>
      <w:numFmt w:val="decimal"/>
      <w:lvlText w:val="%1."/>
      <w:lvlJc w:val="left"/>
      <w:pPr>
        <w:ind w:left="360" w:hanging="360"/>
      </w:pPr>
      <w:rPr>
        <w:rFonts w:eastAsia="Adobe Garamond Pro" w:cs="Adobe Garamond Pro"/>
        <w:sz w:val="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eastAsia="Adobe Garamond Pro" w:hAnsi="Times New Roman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dobe Garamond Pro" w:cs="Adobe Garamond Pro"/>
        <w:sz w:val="22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dobe Garamond Pro" w:cs="Adobe Garamond Pro"/>
        <w:sz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dobe Garamond Pro" w:cs="Adobe Garamond Pro"/>
        <w:sz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dobe Garamond Pro" w:cs="Adobe Garamond Pro"/>
        <w:sz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dobe Garamond Pro" w:cs="Adobe Garamond Pro"/>
        <w:sz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dobe Garamond Pro" w:cs="Adobe Garamond Pro"/>
        <w:sz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dobe Garamond Pro" w:cs="Adobe Garamond Pro"/>
        <w:sz w:val="22"/>
      </w:rPr>
    </w:lvl>
  </w:abstractNum>
  <w:abstractNum w:abstractNumId="8" w15:restartNumberingAfterBreak="0">
    <w:nsid w:val="2D490A0B"/>
    <w:multiLevelType w:val="hybridMultilevel"/>
    <w:tmpl w:val="F5B6D386"/>
    <w:lvl w:ilvl="0" w:tplc="55701B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7375C"/>
    <w:multiLevelType w:val="hybridMultilevel"/>
    <w:tmpl w:val="E98E6958"/>
    <w:lvl w:ilvl="0" w:tplc="BCFA5D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E7C30"/>
    <w:multiLevelType w:val="hybridMultilevel"/>
    <w:tmpl w:val="16D085D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70137"/>
    <w:multiLevelType w:val="multilevel"/>
    <w:tmpl w:val="A62EBAB6"/>
    <w:lvl w:ilvl="0">
      <w:start w:val="1"/>
      <w:numFmt w:val="decimal"/>
      <w:pStyle w:val="Cmsor1"/>
      <w:lvlText w:val="%1."/>
      <w:lvlJc w:val="left"/>
      <w:pPr>
        <w:ind w:left="574" w:hanging="432"/>
      </w:pPr>
      <w:rPr>
        <w:specVanish w:val="0"/>
      </w:rPr>
    </w:lvl>
    <w:lvl w:ilvl="1">
      <w:start w:val="1"/>
      <w:numFmt w:val="decimal"/>
      <w:pStyle w:val="Cmsor2"/>
      <w:lvlText w:val="%1.%2."/>
      <w:lvlJc w:val="left"/>
      <w:pPr>
        <w:ind w:left="576" w:hanging="576"/>
      </w:pPr>
      <w:rPr>
        <w:b w:val="0"/>
        <w:specVanish w:val="0"/>
      </w:rPr>
    </w:lvl>
    <w:lvl w:ilvl="2">
      <w:start w:val="1"/>
      <w:numFmt w:val="decimal"/>
      <w:pStyle w:val="Cmsor3"/>
      <w:lvlText w:val="%1.%2.%3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Cmsor4"/>
      <w:lvlText w:val="%1.%2.%3.%4."/>
      <w:lvlJc w:val="left"/>
      <w:pPr>
        <w:ind w:left="171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pStyle w:val="Cmsor5"/>
      <w:lvlText w:val="%1.%2.%3.%4.%5."/>
      <w:lvlJc w:val="left"/>
      <w:pPr>
        <w:ind w:left="2143" w:hanging="1008"/>
      </w:pPr>
      <w:rPr>
        <w:rFonts w:ascii="Times New Roman" w:hAnsi="Times New Roman" w:cs="Times New Roman"/>
        <w:b w:val="0"/>
        <w:bCs w:val="0"/>
        <w:i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pStyle w:val="Cmsor6"/>
      <w:lvlText w:val="%1.%2.%3.%4.%5.%6."/>
      <w:lvlJc w:val="left"/>
      <w:pPr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800194F"/>
    <w:multiLevelType w:val="hybridMultilevel"/>
    <w:tmpl w:val="DEE473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C00D7"/>
    <w:multiLevelType w:val="hybridMultilevel"/>
    <w:tmpl w:val="AA565514"/>
    <w:lvl w:ilvl="0" w:tplc="4AF4E04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0110DBB"/>
    <w:multiLevelType w:val="multilevel"/>
    <w:tmpl w:val="A55416B6"/>
    <w:styleLink w:val="Stlus2"/>
    <w:lvl w:ilvl="0">
      <w:start w:val="5"/>
      <w:numFmt w:val="decimal"/>
      <w:lvlText w:val="%1."/>
      <w:lvlJc w:val="left"/>
      <w:pPr>
        <w:ind w:left="171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3" w:hanging="180"/>
      </w:pPr>
      <w:rPr>
        <w:rFonts w:hint="default"/>
      </w:rPr>
    </w:lvl>
  </w:abstractNum>
  <w:abstractNum w:abstractNumId="15" w15:restartNumberingAfterBreak="0">
    <w:nsid w:val="559337AE"/>
    <w:multiLevelType w:val="hybridMultilevel"/>
    <w:tmpl w:val="B5868E7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707C4"/>
    <w:multiLevelType w:val="hybridMultilevel"/>
    <w:tmpl w:val="FB58F690"/>
    <w:lvl w:ilvl="0" w:tplc="38A202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B3B70"/>
    <w:multiLevelType w:val="hybridMultilevel"/>
    <w:tmpl w:val="F43418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46695"/>
    <w:multiLevelType w:val="singleLevel"/>
    <w:tmpl w:val="040E0001"/>
    <w:lvl w:ilvl="0">
      <w:start w:val="1"/>
      <w:numFmt w:val="bullet"/>
      <w:pStyle w:val="bekezdsbajus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11"/>
  </w:num>
  <w:num w:numId="8">
    <w:abstractNumId w:val="14"/>
  </w:num>
  <w:num w:numId="9">
    <w:abstractNumId w:val="4"/>
  </w:num>
  <w:num w:numId="10">
    <w:abstractNumId w:val="13"/>
  </w:num>
  <w:num w:numId="11">
    <w:abstractNumId w:val="11"/>
  </w:num>
  <w:num w:numId="12">
    <w:abstractNumId w:val="7"/>
  </w:num>
  <w:num w:numId="13">
    <w:abstractNumId w:val="11"/>
  </w:num>
  <w:num w:numId="14">
    <w:abstractNumId w:val="11"/>
  </w:num>
  <w:num w:numId="15">
    <w:abstractNumId w:val="11"/>
  </w:num>
  <w:num w:numId="16">
    <w:abstractNumId w:val="8"/>
  </w:num>
  <w:num w:numId="17">
    <w:abstractNumId w:val="10"/>
  </w:num>
  <w:num w:numId="18">
    <w:abstractNumId w:val="17"/>
  </w:num>
  <w:num w:numId="19">
    <w:abstractNumId w:val="9"/>
  </w:num>
  <w:num w:numId="20">
    <w:abstractNumId w:val="16"/>
  </w:num>
  <w:num w:numId="21">
    <w:abstractNumId w:val="6"/>
  </w:num>
  <w:num w:numId="22">
    <w:abstractNumId w:val="12"/>
  </w:num>
  <w:num w:numId="2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DB"/>
    <w:rsid w:val="00001044"/>
    <w:rsid w:val="000017FA"/>
    <w:rsid w:val="000075C2"/>
    <w:rsid w:val="00011B00"/>
    <w:rsid w:val="000137F5"/>
    <w:rsid w:val="00014FA4"/>
    <w:rsid w:val="00022380"/>
    <w:rsid w:val="00022FD0"/>
    <w:rsid w:val="000272A4"/>
    <w:rsid w:val="00030586"/>
    <w:rsid w:val="00031DD3"/>
    <w:rsid w:val="00032532"/>
    <w:rsid w:val="000378C6"/>
    <w:rsid w:val="0004002E"/>
    <w:rsid w:val="000422CC"/>
    <w:rsid w:val="000450C0"/>
    <w:rsid w:val="00046BAF"/>
    <w:rsid w:val="00050914"/>
    <w:rsid w:val="000514F2"/>
    <w:rsid w:val="00052D9F"/>
    <w:rsid w:val="000538B9"/>
    <w:rsid w:val="00056C14"/>
    <w:rsid w:val="00060E5B"/>
    <w:rsid w:val="000635F3"/>
    <w:rsid w:val="000846A5"/>
    <w:rsid w:val="0009250B"/>
    <w:rsid w:val="00096C6E"/>
    <w:rsid w:val="00097245"/>
    <w:rsid w:val="000A05AA"/>
    <w:rsid w:val="000A37F7"/>
    <w:rsid w:val="000A4162"/>
    <w:rsid w:val="000B053D"/>
    <w:rsid w:val="000B26B8"/>
    <w:rsid w:val="000B5364"/>
    <w:rsid w:val="000C555F"/>
    <w:rsid w:val="000D005E"/>
    <w:rsid w:val="000D2091"/>
    <w:rsid w:val="000D4BDB"/>
    <w:rsid w:val="000D5679"/>
    <w:rsid w:val="000D74F5"/>
    <w:rsid w:val="000E07AD"/>
    <w:rsid w:val="000E180D"/>
    <w:rsid w:val="000E62AF"/>
    <w:rsid w:val="000F23A6"/>
    <w:rsid w:val="000F31BA"/>
    <w:rsid w:val="000F3B21"/>
    <w:rsid w:val="000F77B1"/>
    <w:rsid w:val="000F7BC0"/>
    <w:rsid w:val="001023C6"/>
    <w:rsid w:val="00106CE1"/>
    <w:rsid w:val="00114D52"/>
    <w:rsid w:val="00121C8A"/>
    <w:rsid w:val="00125D27"/>
    <w:rsid w:val="00126724"/>
    <w:rsid w:val="00126A9B"/>
    <w:rsid w:val="00130778"/>
    <w:rsid w:val="00131184"/>
    <w:rsid w:val="00132F3D"/>
    <w:rsid w:val="00136194"/>
    <w:rsid w:val="0014028F"/>
    <w:rsid w:val="00144351"/>
    <w:rsid w:val="00144DF9"/>
    <w:rsid w:val="001452D0"/>
    <w:rsid w:val="00145778"/>
    <w:rsid w:val="0014619E"/>
    <w:rsid w:val="00153A86"/>
    <w:rsid w:val="00155614"/>
    <w:rsid w:val="00161842"/>
    <w:rsid w:val="00163A0B"/>
    <w:rsid w:val="001930FC"/>
    <w:rsid w:val="00195ED2"/>
    <w:rsid w:val="001A1875"/>
    <w:rsid w:val="001A2962"/>
    <w:rsid w:val="001A50F7"/>
    <w:rsid w:val="001A62E5"/>
    <w:rsid w:val="001A7069"/>
    <w:rsid w:val="001B59EB"/>
    <w:rsid w:val="001B5DD9"/>
    <w:rsid w:val="001E0918"/>
    <w:rsid w:val="001E545B"/>
    <w:rsid w:val="001E76BA"/>
    <w:rsid w:val="001F607F"/>
    <w:rsid w:val="002023D2"/>
    <w:rsid w:val="002025AF"/>
    <w:rsid w:val="00205B35"/>
    <w:rsid w:val="00207B68"/>
    <w:rsid w:val="00223B0D"/>
    <w:rsid w:val="00225365"/>
    <w:rsid w:val="00227C60"/>
    <w:rsid w:val="00235C41"/>
    <w:rsid w:val="00243CDD"/>
    <w:rsid w:val="00244170"/>
    <w:rsid w:val="0024459C"/>
    <w:rsid w:val="0024559F"/>
    <w:rsid w:val="0025560B"/>
    <w:rsid w:val="00255ADC"/>
    <w:rsid w:val="00257B2B"/>
    <w:rsid w:val="0026000C"/>
    <w:rsid w:val="00260E11"/>
    <w:rsid w:val="00264FBF"/>
    <w:rsid w:val="00270EBE"/>
    <w:rsid w:val="00277C33"/>
    <w:rsid w:val="002822A8"/>
    <w:rsid w:val="00282921"/>
    <w:rsid w:val="00284E8D"/>
    <w:rsid w:val="00286295"/>
    <w:rsid w:val="00295F8A"/>
    <w:rsid w:val="002A07B4"/>
    <w:rsid w:val="002A5850"/>
    <w:rsid w:val="002B1630"/>
    <w:rsid w:val="002C2CF4"/>
    <w:rsid w:val="002D3653"/>
    <w:rsid w:val="002E791C"/>
    <w:rsid w:val="002F5A0A"/>
    <w:rsid w:val="002F6E91"/>
    <w:rsid w:val="0030538D"/>
    <w:rsid w:val="00306D7D"/>
    <w:rsid w:val="00307A44"/>
    <w:rsid w:val="00310041"/>
    <w:rsid w:val="00315A74"/>
    <w:rsid w:val="003323AD"/>
    <w:rsid w:val="00334D13"/>
    <w:rsid w:val="00364A76"/>
    <w:rsid w:val="00366611"/>
    <w:rsid w:val="00373146"/>
    <w:rsid w:val="00374FBD"/>
    <w:rsid w:val="00376F64"/>
    <w:rsid w:val="00377DB2"/>
    <w:rsid w:val="00382FBB"/>
    <w:rsid w:val="003841D9"/>
    <w:rsid w:val="00396579"/>
    <w:rsid w:val="003A106B"/>
    <w:rsid w:val="003A2B3B"/>
    <w:rsid w:val="003A4C53"/>
    <w:rsid w:val="003B1710"/>
    <w:rsid w:val="003B250F"/>
    <w:rsid w:val="003B35EA"/>
    <w:rsid w:val="003B3C64"/>
    <w:rsid w:val="003B6D60"/>
    <w:rsid w:val="003C187A"/>
    <w:rsid w:val="003D4568"/>
    <w:rsid w:val="003E19BB"/>
    <w:rsid w:val="003E1B6F"/>
    <w:rsid w:val="003F164F"/>
    <w:rsid w:val="003F277F"/>
    <w:rsid w:val="003F54D9"/>
    <w:rsid w:val="00403A8B"/>
    <w:rsid w:val="00420046"/>
    <w:rsid w:val="004231F1"/>
    <w:rsid w:val="00442B13"/>
    <w:rsid w:val="00447A32"/>
    <w:rsid w:val="00453868"/>
    <w:rsid w:val="00455EFB"/>
    <w:rsid w:val="004609A3"/>
    <w:rsid w:val="00461E1D"/>
    <w:rsid w:val="00462FD8"/>
    <w:rsid w:val="0046429C"/>
    <w:rsid w:val="004672C2"/>
    <w:rsid w:val="00474AB8"/>
    <w:rsid w:val="004801DD"/>
    <w:rsid w:val="004802BF"/>
    <w:rsid w:val="00481AB4"/>
    <w:rsid w:val="0048401C"/>
    <w:rsid w:val="0048429F"/>
    <w:rsid w:val="004946E1"/>
    <w:rsid w:val="00496214"/>
    <w:rsid w:val="00496916"/>
    <w:rsid w:val="004A0B3B"/>
    <w:rsid w:val="004A52BD"/>
    <w:rsid w:val="004A7DAC"/>
    <w:rsid w:val="004B5363"/>
    <w:rsid w:val="004D127A"/>
    <w:rsid w:val="004D4842"/>
    <w:rsid w:val="004D5377"/>
    <w:rsid w:val="004D6FEA"/>
    <w:rsid w:val="004D7872"/>
    <w:rsid w:val="004E0677"/>
    <w:rsid w:val="004F15ED"/>
    <w:rsid w:val="004F2298"/>
    <w:rsid w:val="004F353F"/>
    <w:rsid w:val="00505236"/>
    <w:rsid w:val="005062A8"/>
    <w:rsid w:val="00510122"/>
    <w:rsid w:val="00510CF4"/>
    <w:rsid w:val="005113DB"/>
    <w:rsid w:val="00516E45"/>
    <w:rsid w:val="0052409C"/>
    <w:rsid w:val="005245C1"/>
    <w:rsid w:val="00530C85"/>
    <w:rsid w:val="00540749"/>
    <w:rsid w:val="0054267B"/>
    <w:rsid w:val="00545AF5"/>
    <w:rsid w:val="0054602D"/>
    <w:rsid w:val="00561E92"/>
    <w:rsid w:val="00564579"/>
    <w:rsid w:val="00564D86"/>
    <w:rsid w:val="00571DAC"/>
    <w:rsid w:val="00573755"/>
    <w:rsid w:val="00573C3F"/>
    <w:rsid w:val="0058031E"/>
    <w:rsid w:val="0058638D"/>
    <w:rsid w:val="00590586"/>
    <w:rsid w:val="00590C8D"/>
    <w:rsid w:val="0059351F"/>
    <w:rsid w:val="005945E4"/>
    <w:rsid w:val="005A0F52"/>
    <w:rsid w:val="005A3BE8"/>
    <w:rsid w:val="005A7C79"/>
    <w:rsid w:val="005B2E47"/>
    <w:rsid w:val="005B6063"/>
    <w:rsid w:val="005B6AC1"/>
    <w:rsid w:val="005C744B"/>
    <w:rsid w:val="005D24D8"/>
    <w:rsid w:val="005D27F5"/>
    <w:rsid w:val="005D3512"/>
    <w:rsid w:val="005E378C"/>
    <w:rsid w:val="00610573"/>
    <w:rsid w:val="006135D2"/>
    <w:rsid w:val="006155AD"/>
    <w:rsid w:val="00617585"/>
    <w:rsid w:val="00635C2F"/>
    <w:rsid w:val="00652467"/>
    <w:rsid w:val="006531D7"/>
    <w:rsid w:val="006675BD"/>
    <w:rsid w:val="00667CF8"/>
    <w:rsid w:val="006701CB"/>
    <w:rsid w:val="00683556"/>
    <w:rsid w:val="0068795D"/>
    <w:rsid w:val="00687EC3"/>
    <w:rsid w:val="00694718"/>
    <w:rsid w:val="00697449"/>
    <w:rsid w:val="00697F01"/>
    <w:rsid w:val="006A28B5"/>
    <w:rsid w:val="006A4FDA"/>
    <w:rsid w:val="006B6FC1"/>
    <w:rsid w:val="006B7411"/>
    <w:rsid w:val="006C08AA"/>
    <w:rsid w:val="006C2167"/>
    <w:rsid w:val="006C5E98"/>
    <w:rsid w:val="006C68A5"/>
    <w:rsid w:val="006D2533"/>
    <w:rsid w:val="006E1799"/>
    <w:rsid w:val="006E1E0F"/>
    <w:rsid w:val="006E38CB"/>
    <w:rsid w:val="006E576F"/>
    <w:rsid w:val="006E728C"/>
    <w:rsid w:val="006F3F8B"/>
    <w:rsid w:val="0070032B"/>
    <w:rsid w:val="00702807"/>
    <w:rsid w:val="00702F55"/>
    <w:rsid w:val="0071448F"/>
    <w:rsid w:val="00714D17"/>
    <w:rsid w:val="007163CF"/>
    <w:rsid w:val="007218DC"/>
    <w:rsid w:val="00723662"/>
    <w:rsid w:val="007257A8"/>
    <w:rsid w:val="007362B4"/>
    <w:rsid w:val="007366C5"/>
    <w:rsid w:val="00740FFA"/>
    <w:rsid w:val="00741E41"/>
    <w:rsid w:val="00743639"/>
    <w:rsid w:val="00744F46"/>
    <w:rsid w:val="00746753"/>
    <w:rsid w:val="00746B53"/>
    <w:rsid w:val="007502C0"/>
    <w:rsid w:val="007620D8"/>
    <w:rsid w:val="00783E64"/>
    <w:rsid w:val="007967A4"/>
    <w:rsid w:val="007A1787"/>
    <w:rsid w:val="007A5E2C"/>
    <w:rsid w:val="007A7FC5"/>
    <w:rsid w:val="007B1939"/>
    <w:rsid w:val="007B3BA3"/>
    <w:rsid w:val="007C234E"/>
    <w:rsid w:val="007C633B"/>
    <w:rsid w:val="007E03C1"/>
    <w:rsid w:val="007E2309"/>
    <w:rsid w:val="007E2D12"/>
    <w:rsid w:val="007E73EA"/>
    <w:rsid w:val="007F0B64"/>
    <w:rsid w:val="007F3C17"/>
    <w:rsid w:val="007F667F"/>
    <w:rsid w:val="007F6E04"/>
    <w:rsid w:val="00800169"/>
    <w:rsid w:val="00801474"/>
    <w:rsid w:val="00801A6C"/>
    <w:rsid w:val="0080334E"/>
    <w:rsid w:val="008266DC"/>
    <w:rsid w:val="00826C4D"/>
    <w:rsid w:val="00827349"/>
    <w:rsid w:val="00831DDF"/>
    <w:rsid w:val="008408D1"/>
    <w:rsid w:val="0085128A"/>
    <w:rsid w:val="008551EF"/>
    <w:rsid w:val="008557E2"/>
    <w:rsid w:val="008604CD"/>
    <w:rsid w:val="00860746"/>
    <w:rsid w:val="00860BF1"/>
    <w:rsid w:val="0086276B"/>
    <w:rsid w:val="008718D9"/>
    <w:rsid w:val="00873146"/>
    <w:rsid w:val="00876422"/>
    <w:rsid w:val="00881726"/>
    <w:rsid w:val="008821E2"/>
    <w:rsid w:val="008846CD"/>
    <w:rsid w:val="008873C5"/>
    <w:rsid w:val="00891C23"/>
    <w:rsid w:val="00891DA6"/>
    <w:rsid w:val="0089436E"/>
    <w:rsid w:val="0089656D"/>
    <w:rsid w:val="008A2FC4"/>
    <w:rsid w:val="008A4D12"/>
    <w:rsid w:val="008B0664"/>
    <w:rsid w:val="008C61C4"/>
    <w:rsid w:val="008C6391"/>
    <w:rsid w:val="008C6EB1"/>
    <w:rsid w:val="008C717D"/>
    <w:rsid w:val="008D0548"/>
    <w:rsid w:val="008D1203"/>
    <w:rsid w:val="008D258D"/>
    <w:rsid w:val="008E10D1"/>
    <w:rsid w:val="008E41E9"/>
    <w:rsid w:val="008E4B45"/>
    <w:rsid w:val="008E5258"/>
    <w:rsid w:val="008F002B"/>
    <w:rsid w:val="008F0562"/>
    <w:rsid w:val="008F1320"/>
    <w:rsid w:val="008F309E"/>
    <w:rsid w:val="008F457A"/>
    <w:rsid w:val="008F5462"/>
    <w:rsid w:val="0090054D"/>
    <w:rsid w:val="009020FA"/>
    <w:rsid w:val="009106F6"/>
    <w:rsid w:val="00913751"/>
    <w:rsid w:val="00916AAC"/>
    <w:rsid w:val="00917002"/>
    <w:rsid w:val="0092102F"/>
    <w:rsid w:val="00922BB0"/>
    <w:rsid w:val="009233F4"/>
    <w:rsid w:val="00927B6B"/>
    <w:rsid w:val="00931C96"/>
    <w:rsid w:val="00937130"/>
    <w:rsid w:val="009409AF"/>
    <w:rsid w:val="00941914"/>
    <w:rsid w:val="0094576D"/>
    <w:rsid w:val="009503A0"/>
    <w:rsid w:val="00960F45"/>
    <w:rsid w:val="00971B11"/>
    <w:rsid w:val="00974B75"/>
    <w:rsid w:val="00975A28"/>
    <w:rsid w:val="00982586"/>
    <w:rsid w:val="009871F2"/>
    <w:rsid w:val="0099213F"/>
    <w:rsid w:val="009928C2"/>
    <w:rsid w:val="009946E2"/>
    <w:rsid w:val="00994875"/>
    <w:rsid w:val="009A11F9"/>
    <w:rsid w:val="009A14AD"/>
    <w:rsid w:val="009A3DA2"/>
    <w:rsid w:val="009A5FB6"/>
    <w:rsid w:val="009B617F"/>
    <w:rsid w:val="009B6DFF"/>
    <w:rsid w:val="009C5908"/>
    <w:rsid w:val="009E2896"/>
    <w:rsid w:val="009E79C5"/>
    <w:rsid w:val="00A0403E"/>
    <w:rsid w:val="00A20381"/>
    <w:rsid w:val="00A30A3B"/>
    <w:rsid w:val="00A3314B"/>
    <w:rsid w:val="00A349B3"/>
    <w:rsid w:val="00A34A06"/>
    <w:rsid w:val="00A3658B"/>
    <w:rsid w:val="00A4053B"/>
    <w:rsid w:val="00A420FF"/>
    <w:rsid w:val="00A57028"/>
    <w:rsid w:val="00A6105D"/>
    <w:rsid w:val="00A650E0"/>
    <w:rsid w:val="00A66C57"/>
    <w:rsid w:val="00A707B0"/>
    <w:rsid w:val="00A73362"/>
    <w:rsid w:val="00A7631D"/>
    <w:rsid w:val="00A81DF7"/>
    <w:rsid w:val="00A86277"/>
    <w:rsid w:val="00A86A38"/>
    <w:rsid w:val="00A91194"/>
    <w:rsid w:val="00A91D06"/>
    <w:rsid w:val="00A97DBD"/>
    <w:rsid w:val="00AA7828"/>
    <w:rsid w:val="00AC114E"/>
    <w:rsid w:val="00AD1545"/>
    <w:rsid w:val="00B02000"/>
    <w:rsid w:val="00B062C5"/>
    <w:rsid w:val="00B157F0"/>
    <w:rsid w:val="00B21B86"/>
    <w:rsid w:val="00B26BF7"/>
    <w:rsid w:val="00B26CA3"/>
    <w:rsid w:val="00B34BD3"/>
    <w:rsid w:val="00B369FC"/>
    <w:rsid w:val="00B410EA"/>
    <w:rsid w:val="00B53233"/>
    <w:rsid w:val="00B564D9"/>
    <w:rsid w:val="00B57C34"/>
    <w:rsid w:val="00B62999"/>
    <w:rsid w:val="00B64AC1"/>
    <w:rsid w:val="00B6751C"/>
    <w:rsid w:val="00B7082A"/>
    <w:rsid w:val="00B70FE6"/>
    <w:rsid w:val="00B745FA"/>
    <w:rsid w:val="00B749DA"/>
    <w:rsid w:val="00B7617C"/>
    <w:rsid w:val="00B76F35"/>
    <w:rsid w:val="00B77637"/>
    <w:rsid w:val="00B8520C"/>
    <w:rsid w:val="00B8604C"/>
    <w:rsid w:val="00B930CA"/>
    <w:rsid w:val="00B95723"/>
    <w:rsid w:val="00BB239D"/>
    <w:rsid w:val="00BB537B"/>
    <w:rsid w:val="00BC0B89"/>
    <w:rsid w:val="00BC39EF"/>
    <w:rsid w:val="00BD2CDD"/>
    <w:rsid w:val="00BD55C5"/>
    <w:rsid w:val="00BE4B1D"/>
    <w:rsid w:val="00BF0BCC"/>
    <w:rsid w:val="00BF0F0D"/>
    <w:rsid w:val="00BF52FC"/>
    <w:rsid w:val="00C018F3"/>
    <w:rsid w:val="00C05843"/>
    <w:rsid w:val="00C07A07"/>
    <w:rsid w:val="00C15021"/>
    <w:rsid w:val="00C20172"/>
    <w:rsid w:val="00C22A77"/>
    <w:rsid w:val="00C27121"/>
    <w:rsid w:val="00C37AC4"/>
    <w:rsid w:val="00C4718F"/>
    <w:rsid w:val="00C61FA1"/>
    <w:rsid w:val="00C6512C"/>
    <w:rsid w:val="00C65651"/>
    <w:rsid w:val="00C6566F"/>
    <w:rsid w:val="00C65674"/>
    <w:rsid w:val="00C71C49"/>
    <w:rsid w:val="00C771A1"/>
    <w:rsid w:val="00C81AAF"/>
    <w:rsid w:val="00C853D8"/>
    <w:rsid w:val="00C86FD1"/>
    <w:rsid w:val="00C964D4"/>
    <w:rsid w:val="00CB10AA"/>
    <w:rsid w:val="00CB19B8"/>
    <w:rsid w:val="00CB3A79"/>
    <w:rsid w:val="00CB65AE"/>
    <w:rsid w:val="00CB6635"/>
    <w:rsid w:val="00CB6948"/>
    <w:rsid w:val="00CC17BB"/>
    <w:rsid w:val="00CC3F2B"/>
    <w:rsid w:val="00CC413F"/>
    <w:rsid w:val="00CC4EC6"/>
    <w:rsid w:val="00CC5422"/>
    <w:rsid w:val="00CD0EDF"/>
    <w:rsid w:val="00CD19A0"/>
    <w:rsid w:val="00CE538B"/>
    <w:rsid w:val="00CF58F3"/>
    <w:rsid w:val="00CF6284"/>
    <w:rsid w:val="00CF7784"/>
    <w:rsid w:val="00D0666C"/>
    <w:rsid w:val="00D12E71"/>
    <w:rsid w:val="00D1393D"/>
    <w:rsid w:val="00D17452"/>
    <w:rsid w:val="00D17C2A"/>
    <w:rsid w:val="00D25742"/>
    <w:rsid w:val="00D32F2F"/>
    <w:rsid w:val="00D43187"/>
    <w:rsid w:val="00D4608F"/>
    <w:rsid w:val="00D51C93"/>
    <w:rsid w:val="00D535EC"/>
    <w:rsid w:val="00D57D00"/>
    <w:rsid w:val="00D665AC"/>
    <w:rsid w:val="00D6732D"/>
    <w:rsid w:val="00D77727"/>
    <w:rsid w:val="00D80E5C"/>
    <w:rsid w:val="00D87B4F"/>
    <w:rsid w:val="00D90BC4"/>
    <w:rsid w:val="00D94F5A"/>
    <w:rsid w:val="00DB11F7"/>
    <w:rsid w:val="00DB28FB"/>
    <w:rsid w:val="00DB2D9B"/>
    <w:rsid w:val="00DB3AF5"/>
    <w:rsid w:val="00DB3DE3"/>
    <w:rsid w:val="00DB42DB"/>
    <w:rsid w:val="00DC23E2"/>
    <w:rsid w:val="00DC3737"/>
    <w:rsid w:val="00DD69E5"/>
    <w:rsid w:val="00DE42AF"/>
    <w:rsid w:val="00DE5D36"/>
    <w:rsid w:val="00E01DBC"/>
    <w:rsid w:val="00E1700B"/>
    <w:rsid w:val="00E2046E"/>
    <w:rsid w:val="00E22C6D"/>
    <w:rsid w:val="00E274A8"/>
    <w:rsid w:val="00E307A3"/>
    <w:rsid w:val="00E32D21"/>
    <w:rsid w:val="00E35CCC"/>
    <w:rsid w:val="00E438AD"/>
    <w:rsid w:val="00E50708"/>
    <w:rsid w:val="00E517DE"/>
    <w:rsid w:val="00E63A7E"/>
    <w:rsid w:val="00E70F22"/>
    <w:rsid w:val="00E71470"/>
    <w:rsid w:val="00E832EE"/>
    <w:rsid w:val="00E8632F"/>
    <w:rsid w:val="00E87BE7"/>
    <w:rsid w:val="00E9447D"/>
    <w:rsid w:val="00EA2190"/>
    <w:rsid w:val="00EA258B"/>
    <w:rsid w:val="00EA2A4E"/>
    <w:rsid w:val="00EB0B6F"/>
    <w:rsid w:val="00EB156F"/>
    <w:rsid w:val="00EB5F26"/>
    <w:rsid w:val="00EB6C09"/>
    <w:rsid w:val="00EC55A4"/>
    <w:rsid w:val="00ED5090"/>
    <w:rsid w:val="00ED58A9"/>
    <w:rsid w:val="00ED6717"/>
    <w:rsid w:val="00ED7706"/>
    <w:rsid w:val="00ED7830"/>
    <w:rsid w:val="00EE264A"/>
    <w:rsid w:val="00EE3675"/>
    <w:rsid w:val="00EE6010"/>
    <w:rsid w:val="00EF0913"/>
    <w:rsid w:val="00EF5077"/>
    <w:rsid w:val="00EF70F0"/>
    <w:rsid w:val="00F062B3"/>
    <w:rsid w:val="00F106BD"/>
    <w:rsid w:val="00F150E9"/>
    <w:rsid w:val="00F16027"/>
    <w:rsid w:val="00F16E69"/>
    <w:rsid w:val="00F22C58"/>
    <w:rsid w:val="00F261B4"/>
    <w:rsid w:val="00F27884"/>
    <w:rsid w:val="00F30799"/>
    <w:rsid w:val="00F35AC2"/>
    <w:rsid w:val="00F511E6"/>
    <w:rsid w:val="00F51B2C"/>
    <w:rsid w:val="00F53BE9"/>
    <w:rsid w:val="00F541FD"/>
    <w:rsid w:val="00F57322"/>
    <w:rsid w:val="00F577C6"/>
    <w:rsid w:val="00F70101"/>
    <w:rsid w:val="00F709CA"/>
    <w:rsid w:val="00F70CEA"/>
    <w:rsid w:val="00F71A1C"/>
    <w:rsid w:val="00F73700"/>
    <w:rsid w:val="00F7555E"/>
    <w:rsid w:val="00F827B8"/>
    <w:rsid w:val="00F8406C"/>
    <w:rsid w:val="00F92769"/>
    <w:rsid w:val="00F93E6D"/>
    <w:rsid w:val="00F953A8"/>
    <w:rsid w:val="00F95658"/>
    <w:rsid w:val="00F97355"/>
    <w:rsid w:val="00FA0C4E"/>
    <w:rsid w:val="00FA4492"/>
    <w:rsid w:val="00FA5EDA"/>
    <w:rsid w:val="00FA78E3"/>
    <w:rsid w:val="00FB1C57"/>
    <w:rsid w:val="00FB5D3F"/>
    <w:rsid w:val="00FB676D"/>
    <w:rsid w:val="00FC0356"/>
    <w:rsid w:val="00FC132F"/>
    <w:rsid w:val="00FD33DE"/>
    <w:rsid w:val="00FD4F36"/>
    <w:rsid w:val="00FE1971"/>
    <w:rsid w:val="00FE23C0"/>
    <w:rsid w:val="00FF06A8"/>
    <w:rsid w:val="00F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76D6F7"/>
  <w15:docId w15:val="{CD50A25E-BC9B-43C0-9E99-86FFBA172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4FA7"/>
    <w:pPr>
      <w:spacing w:after="120"/>
      <w:jc w:val="both"/>
    </w:pPr>
    <w:rPr>
      <w:sz w:val="24"/>
    </w:rPr>
  </w:style>
  <w:style w:type="paragraph" w:styleId="Cmsor1">
    <w:name w:val="heading 1"/>
    <w:basedOn w:val="Norml"/>
    <w:next w:val="Norml"/>
    <w:link w:val="Cmsor1Char"/>
    <w:qFormat/>
    <w:rsid w:val="00F171B3"/>
    <w:pPr>
      <w:keepNext/>
      <w:numPr>
        <w:numId w:val="7"/>
      </w:numPr>
      <w:tabs>
        <w:tab w:val="left" w:pos="567"/>
      </w:tabs>
      <w:spacing w:before="360"/>
      <w:outlineLvl w:val="0"/>
    </w:pPr>
    <w:rPr>
      <w:b/>
      <w:smallCaps/>
      <w:color w:val="000000"/>
      <w:sz w:val="26"/>
      <w:szCs w:val="26"/>
    </w:rPr>
  </w:style>
  <w:style w:type="paragraph" w:styleId="Cmsor2">
    <w:name w:val="heading 2"/>
    <w:basedOn w:val="Norml"/>
    <w:next w:val="Norml"/>
    <w:uiPriority w:val="99"/>
    <w:qFormat/>
    <w:rsid w:val="00F171B3"/>
    <w:pPr>
      <w:keepNext/>
      <w:numPr>
        <w:ilvl w:val="1"/>
        <w:numId w:val="7"/>
      </w:numPr>
      <w:tabs>
        <w:tab w:val="left" w:pos="851"/>
      </w:tabs>
      <w:spacing w:before="180"/>
      <w:outlineLvl w:val="1"/>
    </w:pPr>
    <w:rPr>
      <w:b/>
      <w:szCs w:val="24"/>
    </w:rPr>
  </w:style>
  <w:style w:type="paragraph" w:styleId="Cmsor3">
    <w:name w:val="heading 3"/>
    <w:basedOn w:val="Norml"/>
    <w:next w:val="Norml"/>
    <w:link w:val="Cmsor3Char"/>
    <w:qFormat/>
    <w:rsid w:val="002231BB"/>
    <w:pPr>
      <w:keepNext/>
      <w:numPr>
        <w:ilvl w:val="2"/>
        <w:numId w:val="7"/>
      </w:numPr>
      <w:tabs>
        <w:tab w:val="left" w:pos="851"/>
      </w:tabs>
      <w:spacing w:before="120" w:after="60"/>
      <w:outlineLvl w:val="2"/>
    </w:pPr>
    <w:rPr>
      <w:i/>
    </w:rPr>
  </w:style>
  <w:style w:type="paragraph" w:styleId="Cmsor4">
    <w:name w:val="heading 4"/>
    <w:basedOn w:val="Norml"/>
    <w:next w:val="Norml"/>
    <w:link w:val="Cmsor4Char"/>
    <w:qFormat/>
    <w:rsid w:val="00C4715B"/>
    <w:pPr>
      <w:keepNext/>
      <w:widowControl w:val="0"/>
      <w:numPr>
        <w:ilvl w:val="3"/>
        <w:numId w:val="7"/>
      </w:numPr>
      <w:tabs>
        <w:tab w:val="left" w:pos="864"/>
      </w:tabs>
      <w:spacing w:before="240" w:after="60"/>
      <w:outlineLvl w:val="3"/>
    </w:pPr>
    <w:rPr>
      <w:rFonts w:ascii="Arial" w:hAnsi="Arial"/>
      <w:b/>
    </w:rPr>
  </w:style>
  <w:style w:type="paragraph" w:styleId="Cmsor5">
    <w:name w:val="heading 5"/>
    <w:basedOn w:val="Norml"/>
    <w:next w:val="Norml"/>
    <w:link w:val="Cmsor5Char"/>
    <w:qFormat/>
    <w:rsid w:val="00C4715B"/>
    <w:pPr>
      <w:widowControl w:val="0"/>
      <w:numPr>
        <w:ilvl w:val="4"/>
        <w:numId w:val="7"/>
      </w:numPr>
      <w:tabs>
        <w:tab w:val="left" w:pos="1008"/>
      </w:tabs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link w:val="Cmsor6Char"/>
    <w:qFormat/>
    <w:rsid w:val="00C4715B"/>
    <w:pPr>
      <w:widowControl w:val="0"/>
      <w:numPr>
        <w:ilvl w:val="5"/>
        <w:numId w:val="7"/>
      </w:numPr>
      <w:tabs>
        <w:tab w:val="left" w:pos="1152"/>
      </w:tabs>
      <w:spacing w:before="240" w:after="60"/>
      <w:outlineLvl w:val="5"/>
    </w:pPr>
    <w:rPr>
      <w:i/>
      <w:sz w:val="22"/>
    </w:rPr>
  </w:style>
  <w:style w:type="paragraph" w:styleId="Cmsor7">
    <w:name w:val="heading 7"/>
    <w:basedOn w:val="Norml"/>
    <w:next w:val="Norml"/>
    <w:link w:val="Cmsor7Char"/>
    <w:qFormat/>
    <w:rsid w:val="00C4715B"/>
    <w:pPr>
      <w:widowControl w:val="0"/>
      <w:numPr>
        <w:ilvl w:val="6"/>
        <w:numId w:val="7"/>
      </w:numPr>
      <w:tabs>
        <w:tab w:val="left" w:pos="1296"/>
      </w:tabs>
      <w:spacing w:before="240" w:after="60"/>
      <w:outlineLvl w:val="6"/>
    </w:pPr>
    <w:rPr>
      <w:rFonts w:ascii="Arial" w:hAnsi="Arial"/>
      <w:sz w:val="20"/>
    </w:rPr>
  </w:style>
  <w:style w:type="paragraph" w:styleId="Cmsor8">
    <w:name w:val="heading 8"/>
    <w:basedOn w:val="Norml"/>
    <w:next w:val="Norml"/>
    <w:link w:val="Cmsor8Char"/>
    <w:qFormat/>
    <w:rsid w:val="00C4715B"/>
    <w:pPr>
      <w:widowControl w:val="0"/>
      <w:numPr>
        <w:ilvl w:val="7"/>
        <w:numId w:val="7"/>
      </w:numPr>
      <w:tabs>
        <w:tab w:val="left" w:pos="144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Cmsor9">
    <w:name w:val="heading 9"/>
    <w:basedOn w:val="Norml"/>
    <w:next w:val="Norml"/>
    <w:link w:val="Cmsor9Char"/>
    <w:qFormat/>
    <w:rsid w:val="00C4715B"/>
    <w:pPr>
      <w:widowControl w:val="0"/>
      <w:numPr>
        <w:ilvl w:val="8"/>
        <w:numId w:val="7"/>
      </w:numPr>
      <w:tabs>
        <w:tab w:val="left" w:pos="1584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Header1,ƒl?fej,Header1 Char Char Char,Header1 Char,Header1 Char Char"/>
    <w:basedOn w:val="Norml"/>
    <w:link w:val="lfejChar"/>
    <w:uiPriority w:val="99"/>
    <w:rsid w:val="00BF1F09"/>
    <w:pPr>
      <w:tabs>
        <w:tab w:val="center" w:pos="4536"/>
        <w:tab w:val="right" w:pos="9072"/>
      </w:tabs>
    </w:pPr>
    <w:rPr>
      <w:b/>
    </w:rPr>
  </w:style>
  <w:style w:type="paragraph" w:customStyle="1" w:styleId="cm">
    <w:name w:val="cím"/>
    <w:basedOn w:val="Cmsor1"/>
    <w:rsid w:val="00BF1F09"/>
    <w:pPr>
      <w:spacing w:before="960" w:after="600"/>
      <w:jc w:val="center"/>
      <w:outlineLvl w:val="9"/>
    </w:pPr>
    <w:rPr>
      <w:sz w:val="36"/>
    </w:rPr>
  </w:style>
  <w:style w:type="paragraph" w:styleId="llb">
    <w:name w:val="footer"/>
    <w:basedOn w:val="Norml"/>
    <w:link w:val="llbChar"/>
    <w:uiPriority w:val="99"/>
    <w:rsid w:val="00BF1F09"/>
    <w:pPr>
      <w:pBdr>
        <w:top w:val="single" w:sz="6" w:space="1" w:color="auto"/>
      </w:pBdr>
      <w:tabs>
        <w:tab w:val="center" w:pos="4536"/>
        <w:tab w:val="right" w:pos="9072"/>
      </w:tabs>
    </w:pPr>
    <w:rPr>
      <w:b/>
    </w:rPr>
  </w:style>
  <w:style w:type="paragraph" w:customStyle="1" w:styleId="bekezds">
    <w:name w:val="bekezdés"/>
    <w:basedOn w:val="Norml"/>
    <w:link w:val="bekezdsChar"/>
    <w:rsid w:val="00BF1F09"/>
    <w:pPr>
      <w:ind w:left="851"/>
    </w:pPr>
  </w:style>
  <w:style w:type="paragraph" w:customStyle="1" w:styleId="azonost">
    <w:name w:val="azonosító"/>
    <w:basedOn w:val="llb"/>
    <w:rsid w:val="00BF1F09"/>
    <w:pPr>
      <w:pBdr>
        <w:top w:val="none" w:sz="0" w:space="0" w:color="auto"/>
      </w:pBdr>
      <w:ind w:right="357"/>
    </w:pPr>
    <w:rPr>
      <w:sz w:val="12"/>
    </w:rPr>
  </w:style>
  <w:style w:type="paragraph" w:styleId="Lbjegyzetszveg">
    <w:name w:val="footnote text"/>
    <w:basedOn w:val="Norml"/>
    <w:semiHidden/>
    <w:rsid w:val="00BF1F09"/>
  </w:style>
  <w:style w:type="character" w:styleId="Lbjegyzet-hivatkozs">
    <w:name w:val="footnote reference"/>
    <w:semiHidden/>
    <w:rsid w:val="00BF1F09"/>
    <w:rPr>
      <w:sz w:val="20"/>
      <w:vertAlign w:val="superscript"/>
    </w:rPr>
  </w:style>
  <w:style w:type="character" w:styleId="Oldalszm">
    <w:name w:val="page number"/>
    <w:rsid w:val="00BF1F09"/>
    <w:rPr>
      <w:sz w:val="20"/>
    </w:rPr>
  </w:style>
  <w:style w:type="paragraph" w:styleId="Szvegtrzs3">
    <w:name w:val="Body Text 3"/>
    <w:basedOn w:val="Norml"/>
    <w:rsid w:val="00BF1F09"/>
    <w:pPr>
      <w:jc w:val="left"/>
    </w:pPr>
    <w:rPr>
      <w:b/>
    </w:rPr>
  </w:style>
  <w:style w:type="paragraph" w:styleId="Szvegtrzsbehzssal">
    <w:name w:val="Body Text Indent"/>
    <w:basedOn w:val="Norml"/>
    <w:rsid w:val="00BF1F09"/>
    <w:pPr>
      <w:spacing w:after="480"/>
      <w:ind w:firstLine="357"/>
      <w:jc w:val="center"/>
    </w:pPr>
  </w:style>
  <w:style w:type="paragraph" w:styleId="Szvegtrzs">
    <w:name w:val="Body Text"/>
    <w:basedOn w:val="Norml"/>
    <w:rsid w:val="00BF1F09"/>
  </w:style>
  <w:style w:type="paragraph" w:customStyle="1" w:styleId="TblCm">
    <w:name w:val="TáblCím"/>
    <w:basedOn w:val="bekezds"/>
    <w:rsid w:val="00BF1F09"/>
    <w:pPr>
      <w:keepNext/>
      <w:spacing w:after="240"/>
      <w:ind w:left="0"/>
      <w:jc w:val="center"/>
    </w:pPr>
    <w:rPr>
      <w:b/>
    </w:rPr>
  </w:style>
  <w:style w:type="paragraph" w:customStyle="1" w:styleId="alrs">
    <w:name w:val="aláírás"/>
    <w:basedOn w:val="Norml"/>
    <w:rsid w:val="00BF1F09"/>
    <w:pPr>
      <w:tabs>
        <w:tab w:val="center" w:pos="5670"/>
      </w:tabs>
      <w:spacing w:before="1680"/>
    </w:pPr>
  </w:style>
  <w:style w:type="paragraph" w:styleId="Lista">
    <w:name w:val="List"/>
    <w:basedOn w:val="Norml"/>
    <w:link w:val="ListaChar"/>
    <w:rsid w:val="00BF1F09"/>
    <w:pPr>
      <w:tabs>
        <w:tab w:val="left" w:pos="794"/>
      </w:tabs>
      <w:spacing w:before="60" w:after="40"/>
      <w:ind w:left="794"/>
    </w:pPr>
    <w:rPr>
      <w:sz w:val="20"/>
    </w:rPr>
  </w:style>
  <w:style w:type="character" w:customStyle="1" w:styleId="ListaChar">
    <w:name w:val="Lista Char"/>
    <w:link w:val="Lista"/>
    <w:rsid w:val="00BF1F09"/>
    <w:rPr>
      <w:lang w:val="hu-HU" w:eastAsia="hu-HU" w:bidi="ar-SA"/>
    </w:rPr>
  </w:style>
  <w:style w:type="paragraph" w:styleId="Lista2">
    <w:name w:val="List 2"/>
    <w:basedOn w:val="Norml"/>
    <w:next w:val="Lista"/>
    <w:rsid w:val="00BF1F09"/>
    <w:pPr>
      <w:tabs>
        <w:tab w:val="left" w:pos="794"/>
      </w:tabs>
      <w:spacing w:after="40"/>
      <w:ind w:left="794"/>
    </w:pPr>
    <w:rPr>
      <w:b/>
    </w:rPr>
  </w:style>
  <w:style w:type="paragraph" w:styleId="Lista3">
    <w:name w:val="List 3"/>
    <w:basedOn w:val="Norml"/>
    <w:next w:val="Lista"/>
    <w:rsid w:val="00BF1F09"/>
    <w:pPr>
      <w:spacing w:before="60" w:after="40"/>
      <w:jc w:val="center"/>
    </w:pPr>
    <w:rPr>
      <w:b/>
    </w:rPr>
  </w:style>
  <w:style w:type="paragraph" w:styleId="Felsorols">
    <w:name w:val="List Bullet"/>
    <w:basedOn w:val="Norml"/>
    <w:rsid w:val="00BF1F09"/>
    <w:pPr>
      <w:numPr>
        <w:numId w:val="2"/>
      </w:numPr>
      <w:tabs>
        <w:tab w:val="left" w:pos="794"/>
      </w:tabs>
      <w:spacing w:before="60"/>
    </w:pPr>
  </w:style>
  <w:style w:type="paragraph" w:styleId="Felsorols2">
    <w:name w:val="List Bullet 2"/>
    <w:basedOn w:val="Norml"/>
    <w:rsid w:val="00BF1F09"/>
    <w:pPr>
      <w:numPr>
        <w:numId w:val="3"/>
      </w:numPr>
      <w:spacing w:before="60" w:after="40"/>
    </w:pPr>
  </w:style>
  <w:style w:type="paragraph" w:styleId="Lista5">
    <w:name w:val="List 5"/>
    <w:basedOn w:val="Norml"/>
    <w:rsid w:val="00BF1F09"/>
    <w:pPr>
      <w:spacing w:before="60" w:after="40"/>
      <w:ind w:left="567"/>
    </w:pPr>
  </w:style>
  <w:style w:type="paragraph" w:styleId="Felsorols5">
    <w:name w:val="List Bullet 5"/>
    <w:basedOn w:val="Norml"/>
    <w:autoRedefine/>
    <w:uiPriority w:val="99"/>
    <w:rsid w:val="00BF1F09"/>
    <w:pPr>
      <w:numPr>
        <w:numId w:val="4"/>
      </w:numPr>
      <w:spacing w:before="40"/>
      <w:ind w:left="794" w:hanging="227"/>
      <w:contextualSpacing/>
    </w:pPr>
  </w:style>
  <w:style w:type="paragraph" w:styleId="Felsorols4">
    <w:name w:val="List Bullet 4"/>
    <w:basedOn w:val="Norml"/>
    <w:autoRedefine/>
    <w:rsid w:val="00BF1F09"/>
    <w:pPr>
      <w:numPr>
        <w:numId w:val="5"/>
      </w:numPr>
      <w:tabs>
        <w:tab w:val="clear" w:pos="1209"/>
        <w:tab w:val="num" w:pos="360"/>
      </w:tabs>
      <w:spacing w:before="60" w:after="40"/>
      <w:ind w:left="357" w:hanging="357"/>
      <w:contextualSpacing/>
    </w:pPr>
  </w:style>
  <w:style w:type="paragraph" w:styleId="Lista4">
    <w:name w:val="List 4"/>
    <w:basedOn w:val="Norml"/>
    <w:next w:val="Lista5"/>
    <w:rsid w:val="00BF1F09"/>
    <w:pPr>
      <w:spacing w:before="60" w:after="40"/>
      <w:jc w:val="center"/>
    </w:pPr>
    <w:rPr>
      <w:b/>
    </w:rPr>
  </w:style>
  <w:style w:type="paragraph" w:styleId="Szvegtrzsbehzssal2">
    <w:name w:val="Body Text Indent 2"/>
    <w:basedOn w:val="Norml"/>
    <w:rsid w:val="00BF1F09"/>
    <w:pPr>
      <w:spacing w:line="480" w:lineRule="auto"/>
      <w:ind w:left="283"/>
    </w:pPr>
  </w:style>
  <w:style w:type="paragraph" w:styleId="Szvegtrzs2">
    <w:name w:val="Body Text 2"/>
    <w:basedOn w:val="Norml"/>
    <w:rsid w:val="00BF1F09"/>
    <w:pPr>
      <w:spacing w:line="480" w:lineRule="auto"/>
    </w:pPr>
  </w:style>
  <w:style w:type="paragraph" w:customStyle="1" w:styleId="bajusz">
    <w:name w:val="bajusz"/>
    <w:basedOn w:val="Norml"/>
    <w:rsid w:val="00BF1F09"/>
    <w:pPr>
      <w:tabs>
        <w:tab w:val="left" w:pos="1843"/>
        <w:tab w:val="left" w:pos="3969"/>
        <w:tab w:val="left" w:pos="6379"/>
      </w:tabs>
      <w:spacing w:before="60"/>
      <w:ind w:left="1843" w:hanging="425"/>
    </w:pPr>
  </w:style>
  <w:style w:type="paragraph" w:customStyle="1" w:styleId="Stlus1">
    <w:name w:val="Stílus1"/>
    <w:basedOn w:val="Norml"/>
    <w:rsid w:val="00BF1F09"/>
    <w:pPr>
      <w:suppressAutoHyphens/>
      <w:jc w:val="left"/>
    </w:pPr>
    <w:rPr>
      <w:b/>
      <w:lang w:eastAsia="ar-SA"/>
    </w:rPr>
  </w:style>
  <w:style w:type="paragraph" w:styleId="zenetfej">
    <w:name w:val="Message Header"/>
    <w:basedOn w:val="Szvegtrzs"/>
    <w:rsid w:val="00BF1F09"/>
    <w:pPr>
      <w:keepLines/>
      <w:tabs>
        <w:tab w:val="left" w:pos="794"/>
        <w:tab w:val="left" w:pos="1080"/>
      </w:tabs>
      <w:spacing w:before="60" w:line="240" w:lineRule="atLeast"/>
      <w:ind w:left="1080" w:hanging="1080"/>
      <w:jc w:val="left"/>
    </w:pPr>
    <w:rPr>
      <w:rFonts w:ascii="Century Schoolbook" w:hAnsi="Century Schoolbook"/>
      <w:caps/>
      <w:sz w:val="18"/>
      <w:szCs w:val="24"/>
    </w:rPr>
  </w:style>
  <w:style w:type="paragraph" w:customStyle="1" w:styleId="zenetfejels">
    <w:name w:val="Üzenetfej első"/>
    <w:basedOn w:val="zenetfej"/>
    <w:next w:val="zenetfej"/>
    <w:rsid w:val="00BF1F09"/>
    <w:pPr>
      <w:spacing w:before="360"/>
    </w:pPr>
  </w:style>
  <w:style w:type="paragraph" w:customStyle="1" w:styleId="Szvegtrzs21">
    <w:name w:val="Szövegtörzs 21"/>
    <w:basedOn w:val="Norml"/>
    <w:rsid w:val="00BF1F09"/>
    <w:pPr>
      <w:tabs>
        <w:tab w:val="left" w:pos="794"/>
      </w:tabs>
      <w:spacing w:before="60" w:after="40" w:line="360" w:lineRule="auto"/>
      <w:jc w:val="left"/>
    </w:pPr>
    <w:rPr>
      <w:rFonts w:ascii="Garamond" w:hAnsi="Garamond"/>
      <w:szCs w:val="24"/>
    </w:rPr>
  </w:style>
  <w:style w:type="character" w:customStyle="1" w:styleId="zenetfej-felirat">
    <w:name w:val="Üzenetfej-felirat"/>
    <w:rsid w:val="00BF1F09"/>
    <w:rPr>
      <w:rFonts w:ascii="Times New Roman" w:hAnsi="Times New Roman"/>
      <w:b/>
      <w:sz w:val="18"/>
    </w:rPr>
  </w:style>
  <w:style w:type="paragraph" w:styleId="Szvegtrzsbehzssal3">
    <w:name w:val="Body Text Indent 3"/>
    <w:basedOn w:val="Norml"/>
    <w:rsid w:val="00BF1F09"/>
    <w:pPr>
      <w:tabs>
        <w:tab w:val="left" w:pos="794"/>
      </w:tabs>
      <w:spacing w:before="60"/>
      <w:ind w:left="283"/>
      <w:jc w:val="left"/>
    </w:pPr>
    <w:rPr>
      <w:sz w:val="16"/>
      <w:szCs w:val="16"/>
    </w:rPr>
  </w:style>
  <w:style w:type="paragraph" w:styleId="Dtum">
    <w:name w:val="Date"/>
    <w:basedOn w:val="Norml"/>
    <w:next w:val="Norml"/>
    <w:rsid w:val="00BF1F09"/>
    <w:pPr>
      <w:spacing w:before="60" w:after="40"/>
      <w:ind w:left="794"/>
    </w:pPr>
    <w:rPr>
      <w:rFonts w:ascii="Arial" w:hAnsi="Arial"/>
    </w:rPr>
  </w:style>
  <w:style w:type="character" w:styleId="Hiperhivatkozs">
    <w:name w:val="Hyperlink"/>
    <w:rsid w:val="00BF1F09"/>
    <w:rPr>
      <w:color w:val="0000FF"/>
      <w:u w:val="single"/>
    </w:rPr>
  </w:style>
  <w:style w:type="paragraph" w:styleId="Felsorols3">
    <w:name w:val="List Bullet 3"/>
    <w:basedOn w:val="Norml"/>
    <w:rsid w:val="00BF1F09"/>
    <w:pPr>
      <w:numPr>
        <w:numId w:val="6"/>
      </w:numPr>
      <w:jc w:val="left"/>
    </w:pPr>
    <w:rPr>
      <w:szCs w:val="24"/>
    </w:rPr>
  </w:style>
  <w:style w:type="paragraph" w:styleId="Cm0">
    <w:name w:val="Title"/>
    <w:aliases w:val="Cím Char Char,Cím Char Char1,Cím Char1,Cím Char2"/>
    <w:basedOn w:val="Norml"/>
    <w:next w:val="Norml"/>
    <w:link w:val="CmChar"/>
    <w:qFormat/>
    <w:rsid w:val="00C471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Normlbehzs">
    <w:name w:val="Normal Indent"/>
    <w:basedOn w:val="Norml"/>
    <w:rsid w:val="00BF1F09"/>
    <w:pPr>
      <w:tabs>
        <w:tab w:val="left" w:pos="794"/>
      </w:tabs>
      <w:spacing w:before="60" w:after="40"/>
      <w:ind w:left="794"/>
      <w:jc w:val="left"/>
    </w:pPr>
    <w:rPr>
      <w:szCs w:val="24"/>
    </w:rPr>
  </w:style>
  <w:style w:type="paragraph" w:customStyle="1" w:styleId="bek">
    <w:name w:val="bek"/>
    <w:basedOn w:val="bekezds"/>
    <w:rsid w:val="00BF1F09"/>
    <w:pPr>
      <w:tabs>
        <w:tab w:val="left" w:pos="720"/>
        <w:tab w:val="left" w:pos="5670"/>
        <w:tab w:val="left" w:pos="6804"/>
      </w:tabs>
      <w:ind w:left="720" w:hanging="720"/>
    </w:pPr>
  </w:style>
  <w:style w:type="paragraph" w:customStyle="1" w:styleId="szmbekezds">
    <w:name w:val="számbekezdés"/>
    <w:basedOn w:val="Norml"/>
    <w:rsid w:val="00BF1F09"/>
    <w:pPr>
      <w:tabs>
        <w:tab w:val="left" w:pos="454"/>
        <w:tab w:val="left" w:pos="1418"/>
      </w:tabs>
      <w:ind w:left="1418" w:hanging="567"/>
    </w:pPr>
  </w:style>
  <w:style w:type="paragraph" w:customStyle="1" w:styleId="kpviselk">
    <w:name w:val="képviselők"/>
    <w:basedOn w:val="bekezds"/>
    <w:rsid w:val="00BF1F09"/>
    <w:pPr>
      <w:tabs>
        <w:tab w:val="left" w:pos="5670"/>
      </w:tabs>
      <w:ind w:left="567"/>
    </w:pPr>
  </w:style>
  <w:style w:type="paragraph" w:customStyle="1" w:styleId="cmzs">
    <w:name w:val="címzés"/>
    <w:basedOn w:val="bekezds"/>
    <w:rsid w:val="00BF1F09"/>
    <w:pPr>
      <w:tabs>
        <w:tab w:val="left" w:pos="5670"/>
      </w:tabs>
      <w:ind w:left="709"/>
      <w:jc w:val="left"/>
    </w:pPr>
    <w:rPr>
      <w:b/>
    </w:rPr>
  </w:style>
  <w:style w:type="paragraph" w:customStyle="1" w:styleId="bbekezds">
    <w:name w:val="bbekezdés"/>
    <w:basedOn w:val="bekezds"/>
    <w:rsid w:val="00BF1F09"/>
    <w:pPr>
      <w:tabs>
        <w:tab w:val="left" w:pos="5670"/>
      </w:tabs>
      <w:ind w:left="1418"/>
    </w:pPr>
  </w:style>
  <w:style w:type="paragraph" w:customStyle="1" w:styleId="betbek">
    <w:name w:val="betűbek"/>
    <w:basedOn w:val="Norml"/>
    <w:rsid w:val="00BF1F09"/>
    <w:pPr>
      <w:tabs>
        <w:tab w:val="left" w:pos="2410"/>
      </w:tabs>
      <w:ind w:left="2268" w:hanging="283"/>
    </w:pPr>
  </w:style>
  <w:style w:type="paragraph" w:customStyle="1" w:styleId="kzp">
    <w:name w:val="közép"/>
    <w:basedOn w:val="Norml"/>
    <w:rsid w:val="00BF1F09"/>
    <w:pPr>
      <w:jc w:val="center"/>
    </w:pPr>
    <w:rPr>
      <w:b/>
    </w:rPr>
  </w:style>
  <w:style w:type="paragraph" w:customStyle="1" w:styleId="rszhi">
    <w:name w:val="részhi"/>
    <w:basedOn w:val="Norml"/>
    <w:rsid w:val="00BF1F09"/>
    <w:pPr>
      <w:tabs>
        <w:tab w:val="left" w:pos="1276"/>
        <w:tab w:val="left" w:pos="6804"/>
      </w:tabs>
      <w:ind w:left="1276" w:hanging="454"/>
      <w:jc w:val="left"/>
    </w:pPr>
  </w:style>
  <w:style w:type="paragraph" w:customStyle="1" w:styleId="rszszl">
    <w:name w:val="részszl"/>
    <w:basedOn w:val="bekezds"/>
    <w:rsid w:val="00BF1F09"/>
    <w:pPr>
      <w:tabs>
        <w:tab w:val="left" w:pos="1211"/>
        <w:tab w:val="left" w:pos="5670"/>
        <w:tab w:val="right" w:pos="8789"/>
      </w:tabs>
      <w:ind w:left="1211" w:hanging="360"/>
      <w:jc w:val="left"/>
    </w:pPr>
  </w:style>
  <w:style w:type="paragraph" w:customStyle="1" w:styleId="bekezdsbajusz0">
    <w:name w:val="bekezdés bajusz"/>
    <w:basedOn w:val="bekezds"/>
    <w:rsid w:val="00BF1F09"/>
    <w:pPr>
      <w:tabs>
        <w:tab w:val="left" w:pos="360"/>
      </w:tabs>
      <w:ind w:left="1775" w:hanging="357"/>
    </w:pPr>
  </w:style>
  <w:style w:type="paragraph" w:customStyle="1" w:styleId="Dokumentumtrkp1">
    <w:name w:val="Dokumentumtérkép1"/>
    <w:basedOn w:val="Norml"/>
    <w:rsid w:val="00BF1F09"/>
    <w:pPr>
      <w:shd w:val="clear" w:color="auto" w:fill="000080"/>
    </w:pPr>
    <w:rPr>
      <w:rFonts w:ascii="Tahoma" w:hAnsi="Tahoma"/>
    </w:rPr>
  </w:style>
  <w:style w:type="paragraph" w:customStyle="1" w:styleId="bekezdsbajusz">
    <w:name w:val="bekezdésbajusz"/>
    <w:basedOn w:val="Norml"/>
    <w:uiPriority w:val="99"/>
    <w:rsid w:val="00BF1F09"/>
    <w:pPr>
      <w:numPr>
        <w:numId w:val="1"/>
      </w:numPr>
      <w:spacing w:before="60"/>
    </w:pPr>
  </w:style>
  <w:style w:type="paragraph" w:customStyle="1" w:styleId="Szveg10">
    <w:name w:val="Szöveg 10."/>
    <w:basedOn w:val="Norml"/>
    <w:rsid w:val="00BF1F09"/>
    <w:pPr>
      <w:ind w:left="397"/>
    </w:pPr>
  </w:style>
  <w:style w:type="paragraph" w:styleId="Listaszerbekezds">
    <w:name w:val="List Paragraph"/>
    <w:aliases w:val="Welt L,lista_2,Számozott lista 1,bekezdés1,List Paragraph,Bullet_1,Lista1,Színes lista – 1. jelölőszín1,List Paragraph à moi,Dot pt,No Spacing1,List Paragraph Char Char Char,Indicator Text,Numbered Para 1,Bullet List,FooterText,列出段落"/>
    <w:basedOn w:val="Norml"/>
    <w:link w:val="ListaszerbekezdsChar"/>
    <w:uiPriority w:val="34"/>
    <w:qFormat/>
    <w:rsid w:val="00FB676D"/>
    <w:pPr>
      <w:ind w:left="1134"/>
    </w:pPr>
    <w:rPr>
      <w:rFonts w:eastAsia="Calibri"/>
      <w:szCs w:val="22"/>
      <w:lang w:eastAsia="en-US"/>
    </w:rPr>
  </w:style>
  <w:style w:type="character" w:styleId="Jegyzethivatkozs">
    <w:name w:val="annotation reference"/>
    <w:rsid w:val="00885122"/>
    <w:rPr>
      <w:sz w:val="16"/>
    </w:rPr>
  </w:style>
  <w:style w:type="paragraph" w:styleId="Jegyzetszveg">
    <w:name w:val="annotation text"/>
    <w:basedOn w:val="Norml"/>
    <w:link w:val="JegyzetszvegChar"/>
    <w:rsid w:val="00885122"/>
    <w:pPr>
      <w:ind w:left="357" w:hanging="357"/>
    </w:pPr>
  </w:style>
  <w:style w:type="character" w:customStyle="1" w:styleId="JegyzetszvegChar">
    <w:name w:val="Jegyzetszöveg Char"/>
    <w:basedOn w:val="Bekezdsalapbettpusa"/>
    <w:link w:val="Jegyzetszveg"/>
    <w:rsid w:val="00885122"/>
  </w:style>
  <w:style w:type="paragraph" w:styleId="Buborkszveg">
    <w:name w:val="Balloon Text"/>
    <w:basedOn w:val="Norml"/>
    <w:link w:val="BuborkszvegChar"/>
    <w:rsid w:val="00885122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rsid w:val="00885122"/>
    <w:rPr>
      <w:rFonts w:ascii="Tahoma" w:hAnsi="Tahoma" w:cs="Tahoma"/>
      <w:sz w:val="16"/>
      <w:szCs w:val="16"/>
    </w:rPr>
  </w:style>
  <w:style w:type="paragraph" w:styleId="Vltozat">
    <w:name w:val="Revision"/>
    <w:hidden/>
    <w:uiPriority w:val="99"/>
    <w:semiHidden/>
    <w:rsid w:val="00885122"/>
  </w:style>
  <w:style w:type="paragraph" w:styleId="Dokumentumtrkp">
    <w:name w:val="Document Map"/>
    <w:basedOn w:val="Norml"/>
    <w:link w:val="DokumentumtrkpChar"/>
    <w:rsid w:val="003128C2"/>
    <w:rPr>
      <w:rFonts w:ascii="Tahoma" w:hAnsi="Tahoma"/>
      <w:sz w:val="16"/>
      <w:szCs w:val="16"/>
    </w:rPr>
  </w:style>
  <w:style w:type="character" w:customStyle="1" w:styleId="DokumentumtrkpChar">
    <w:name w:val="Dokumentumtérkép Char"/>
    <w:link w:val="Dokumentumtrkp"/>
    <w:rsid w:val="003128C2"/>
    <w:rPr>
      <w:rFonts w:ascii="Tahoma" w:hAnsi="Tahoma" w:cs="Tahoma"/>
      <w:sz w:val="16"/>
      <w:szCs w:val="16"/>
    </w:rPr>
  </w:style>
  <w:style w:type="character" w:customStyle="1" w:styleId="Cmsor3Char">
    <w:name w:val="Címsor 3 Char"/>
    <w:link w:val="Cmsor3"/>
    <w:rsid w:val="002231BB"/>
    <w:rPr>
      <w:i/>
      <w:sz w:val="24"/>
    </w:rPr>
  </w:style>
  <w:style w:type="character" w:customStyle="1" w:styleId="Cmsor4Char">
    <w:name w:val="Címsor 4 Char"/>
    <w:link w:val="Cmsor4"/>
    <w:rsid w:val="00C4715B"/>
    <w:rPr>
      <w:rFonts w:ascii="Arial" w:hAnsi="Arial"/>
      <w:b/>
      <w:sz w:val="24"/>
    </w:rPr>
  </w:style>
  <w:style w:type="character" w:customStyle="1" w:styleId="Cmsor5Char">
    <w:name w:val="Címsor 5 Char"/>
    <w:link w:val="Cmsor5"/>
    <w:rsid w:val="00C4715B"/>
    <w:rPr>
      <w:sz w:val="22"/>
    </w:rPr>
  </w:style>
  <w:style w:type="character" w:customStyle="1" w:styleId="Cmsor6Char">
    <w:name w:val="Címsor 6 Char"/>
    <w:link w:val="Cmsor6"/>
    <w:rsid w:val="00C4715B"/>
    <w:rPr>
      <w:i/>
      <w:sz w:val="22"/>
    </w:rPr>
  </w:style>
  <w:style w:type="character" w:customStyle="1" w:styleId="Cmsor7Char">
    <w:name w:val="Címsor 7 Char"/>
    <w:link w:val="Cmsor7"/>
    <w:rsid w:val="00C4715B"/>
    <w:rPr>
      <w:rFonts w:ascii="Arial" w:hAnsi="Arial"/>
    </w:rPr>
  </w:style>
  <w:style w:type="character" w:customStyle="1" w:styleId="Cmsor8Char">
    <w:name w:val="Címsor 8 Char"/>
    <w:link w:val="Cmsor8"/>
    <w:rsid w:val="00C4715B"/>
    <w:rPr>
      <w:rFonts w:ascii="Arial" w:hAnsi="Arial"/>
      <w:i/>
    </w:rPr>
  </w:style>
  <w:style w:type="character" w:customStyle="1" w:styleId="Cmsor9Char">
    <w:name w:val="Címsor 9 Char"/>
    <w:link w:val="Cmsor9"/>
    <w:rsid w:val="00C4715B"/>
    <w:rPr>
      <w:rFonts w:ascii="Arial" w:hAnsi="Arial"/>
      <w:b/>
      <w:i/>
      <w:sz w:val="18"/>
    </w:rPr>
  </w:style>
  <w:style w:type="paragraph" w:styleId="Kpalrs">
    <w:name w:val="caption"/>
    <w:basedOn w:val="Norml"/>
    <w:next w:val="Norml"/>
    <w:qFormat/>
    <w:rsid w:val="00C4715B"/>
    <w:pPr>
      <w:spacing w:after="200"/>
    </w:pPr>
    <w:rPr>
      <w:b/>
      <w:bCs/>
      <w:color w:val="4F81BD"/>
      <w:sz w:val="18"/>
      <w:szCs w:val="18"/>
    </w:rPr>
  </w:style>
  <w:style w:type="character" w:customStyle="1" w:styleId="CmChar">
    <w:name w:val="Cím Char"/>
    <w:aliases w:val="Cím Char Char Char,Cím Char Char1 Char,Cím Char1 Char,Cím Char2 Char"/>
    <w:link w:val="Cm0"/>
    <w:rsid w:val="00C4715B"/>
    <w:rPr>
      <w:rFonts w:ascii="Cambria" w:hAnsi="Cambria" w:cs="Arial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link w:val="AlcmChar"/>
    <w:qFormat/>
    <w:rsid w:val="00C4715B"/>
    <w:pPr>
      <w:spacing w:after="60"/>
      <w:ind w:left="851" w:hanging="851"/>
      <w:jc w:val="left"/>
      <w:outlineLvl w:val="1"/>
    </w:pPr>
    <w:rPr>
      <w:b/>
      <w:caps/>
      <w:sz w:val="28"/>
      <w:szCs w:val="28"/>
      <w:u w:val="single"/>
    </w:rPr>
  </w:style>
  <w:style w:type="character" w:customStyle="1" w:styleId="AlcmChar">
    <w:name w:val="Alcím Char"/>
    <w:link w:val="Alcm"/>
    <w:rsid w:val="00C4715B"/>
    <w:rPr>
      <w:b/>
      <w:caps/>
      <w:sz w:val="28"/>
      <w:szCs w:val="28"/>
      <w:u w:val="single"/>
    </w:rPr>
  </w:style>
  <w:style w:type="character" w:styleId="Kiemels2">
    <w:name w:val="Strong"/>
    <w:uiPriority w:val="22"/>
    <w:qFormat/>
    <w:rsid w:val="00C4715B"/>
    <w:rPr>
      <w:b/>
      <w:bCs/>
    </w:rPr>
  </w:style>
  <w:style w:type="character" w:styleId="Kiemels">
    <w:name w:val="Emphasis"/>
    <w:qFormat/>
    <w:rsid w:val="00C4715B"/>
    <w:rPr>
      <w:i/>
      <w:iCs/>
    </w:rPr>
  </w:style>
  <w:style w:type="paragraph" w:styleId="Tartalomjegyzkcmsora">
    <w:name w:val="TOC Heading"/>
    <w:basedOn w:val="Cmsor1"/>
    <w:next w:val="Norml"/>
    <w:uiPriority w:val="39"/>
    <w:qFormat/>
    <w:rsid w:val="00C4715B"/>
    <w:pPr>
      <w:keepLines/>
      <w:numPr>
        <w:numId w:val="0"/>
      </w:numPr>
      <w:spacing w:before="480" w:line="276" w:lineRule="auto"/>
      <w:jc w:val="center"/>
      <w:outlineLvl w:val="9"/>
    </w:pPr>
    <w:rPr>
      <w:bCs/>
      <w:color w:val="auto"/>
      <w:sz w:val="28"/>
      <w:szCs w:val="28"/>
      <w:lang w:eastAsia="en-US"/>
    </w:rPr>
  </w:style>
  <w:style w:type="paragraph" w:customStyle="1" w:styleId="Mellklet">
    <w:name w:val="Melléklet"/>
    <w:basedOn w:val="Alcm"/>
    <w:link w:val="MellkletChar"/>
    <w:qFormat/>
    <w:rsid w:val="00A511CF"/>
    <w:pPr>
      <w:keepNext/>
      <w:tabs>
        <w:tab w:val="center" w:pos="9072"/>
      </w:tabs>
      <w:ind w:left="0" w:firstLine="0"/>
      <w:jc w:val="both"/>
    </w:pPr>
    <w:rPr>
      <w:b w:val="0"/>
      <w:caps w:val="0"/>
      <w:sz w:val="24"/>
      <w:szCs w:val="24"/>
    </w:rPr>
  </w:style>
  <w:style w:type="character" w:customStyle="1" w:styleId="MellkletChar">
    <w:name w:val="Melléklet Char"/>
    <w:link w:val="Mellklet"/>
    <w:rsid w:val="00A511CF"/>
    <w:rPr>
      <w:sz w:val="24"/>
      <w:szCs w:val="24"/>
      <w:u w:val="single"/>
    </w:rPr>
  </w:style>
  <w:style w:type="paragraph" w:styleId="Megjegyzstrgya">
    <w:name w:val="annotation subject"/>
    <w:basedOn w:val="Jegyzetszveg"/>
    <w:next w:val="Jegyzetszveg"/>
    <w:link w:val="MegjegyzstrgyaChar"/>
    <w:rsid w:val="00D739D2"/>
    <w:pPr>
      <w:ind w:left="0" w:firstLine="0"/>
    </w:pPr>
    <w:rPr>
      <w:b/>
      <w:bCs/>
      <w:sz w:val="20"/>
    </w:rPr>
  </w:style>
  <w:style w:type="character" w:customStyle="1" w:styleId="MegjegyzstrgyaChar">
    <w:name w:val="Megjegyzés tárgya Char"/>
    <w:link w:val="Megjegyzstrgya"/>
    <w:rsid w:val="00D739D2"/>
    <w:rPr>
      <w:b/>
      <w:bCs/>
    </w:rPr>
  </w:style>
  <w:style w:type="table" w:styleId="Rcsostblzat">
    <w:name w:val="Table Grid"/>
    <w:basedOn w:val="Normltblzat"/>
    <w:rsid w:val="00EB5E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zvegtrzsbehzssal1">
    <w:name w:val="Szövegtörzs behúzással1"/>
    <w:basedOn w:val="Norml"/>
    <w:rsid w:val="00346653"/>
    <w:pPr>
      <w:keepNext/>
      <w:tabs>
        <w:tab w:val="left" w:pos="851"/>
      </w:tabs>
      <w:spacing w:after="0"/>
      <w:ind w:left="855"/>
    </w:pPr>
    <w:rPr>
      <w:sz w:val="26"/>
    </w:rPr>
  </w:style>
  <w:style w:type="character" w:customStyle="1" w:styleId="Cmsor1Char">
    <w:name w:val="Címsor 1 Char"/>
    <w:link w:val="Cmsor1"/>
    <w:rsid w:val="00F171B3"/>
    <w:rPr>
      <w:b/>
      <w:smallCaps/>
      <w:color w:val="000000"/>
      <w:sz w:val="26"/>
      <w:szCs w:val="26"/>
    </w:rPr>
  </w:style>
  <w:style w:type="character" w:customStyle="1" w:styleId="bekezdsChar">
    <w:name w:val="bekezdés Char"/>
    <w:link w:val="bekezds"/>
    <w:locked/>
    <w:rsid w:val="00BD5424"/>
    <w:rPr>
      <w:sz w:val="24"/>
    </w:rPr>
  </w:style>
  <w:style w:type="paragraph" w:customStyle="1" w:styleId="Default">
    <w:name w:val="Default"/>
    <w:rsid w:val="00F764F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Bekezdsalapbettpusa"/>
    <w:rsid w:val="0026524B"/>
  </w:style>
  <w:style w:type="numbering" w:customStyle="1" w:styleId="Stlus2">
    <w:name w:val="Stílus2"/>
    <w:uiPriority w:val="99"/>
    <w:rsid w:val="006E1799"/>
    <w:pPr>
      <w:numPr>
        <w:numId w:val="8"/>
      </w:numPr>
    </w:pPr>
  </w:style>
  <w:style w:type="paragraph" w:customStyle="1" w:styleId="StlusListaszerbekezdsBal0cm">
    <w:name w:val="Stílus Listaszerű bekezdés + Bal:  0 cm"/>
    <w:basedOn w:val="Listaszerbekezds"/>
    <w:rsid w:val="00FB676D"/>
    <w:rPr>
      <w:rFonts w:eastAsia="Times New Roman"/>
      <w:szCs w:val="20"/>
    </w:rPr>
  </w:style>
  <w:style w:type="character" w:customStyle="1" w:styleId="lfejChar">
    <w:name w:val="Élőfej Char"/>
    <w:aliases w:val="Header1 Char1,ƒl?fej Char,Header1 Char Char Char Char,Header1 Char Char1,Header1 Char Char Char1"/>
    <w:basedOn w:val="Bekezdsalapbettpusa"/>
    <w:link w:val="lfej"/>
    <w:uiPriority w:val="99"/>
    <w:rsid w:val="00420046"/>
    <w:rPr>
      <w:b/>
      <w:sz w:val="24"/>
    </w:rPr>
  </w:style>
  <w:style w:type="paragraph" w:styleId="Szmozottlista">
    <w:name w:val="List Number"/>
    <w:basedOn w:val="Norml"/>
    <w:rsid w:val="000A37F7"/>
    <w:pPr>
      <w:numPr>
        <w:numId w:val="9"/>
      </w:numPr>
      <w:spacing w:after="0"/>
      <w:ind w:right="28"/>
      <w:jc w:val="left"/>
    </w:pPr>
    <w:rPr>
      <w:sz w:val="20"/>
    </w:rPr>
  </w:style>
  <w:style w:type="paragraph" w:customStyle="1" w:styleId="B">
    <w:name w:val="B"/>
    <w:rsid w:val="00FC132F"/>
    <w:pPr>
      <w:spacing w:before="240" w:line="240" w:lineRule="exact"/>
      <w:ind w:left="720" w:right="28"/>
      <w:jc w:val="both"/>
    </w:pPr>
    <w:rPr>
      <w:rFonts w:ascii="Times" w:hAnsi="Times"/>
      <w:sz w:val="24"/>
      <w:lang w:val="en-GB"/>
    </w:rPr>
  </w:style>
  <w:style w:type="paragraph" w:customStyle="1" w:styleId="Standard">
    <w:name w:val="Standard"/>
    <w:rsid w:val="00A34A06"/>
    <w:pPr>
      <w:suppressAutoHyphens/>
      <w:autoSpaceDN w:val="0"/>
      <w:textAlignment w:val="baseline"/>
    </w:pPr>
    <w:rPr>
      <w:kern w:val="3"/>
      <w:sz w:val="24"/>
      <w:szCs w:val="24"/>
      <w:lang w:eastAsia="ar-SA" w:bidi="hi-IN"/>
    </w:rPr>
  </w:style>
  <w:style w:type="character" w:customStyle="1" w:styleId="ListaszerbekezdsChar">
    <w:name w:val="Listaszerű bekezdés Char"/>
    <w:aliases w:val="Welt L Char,lista_2 Char,Számozott lista 1 Char,bekezdés1 Char,List Paragraph Char,Bullet_1 Char,Lista1 Char,Színes lista – 1. jelölőszín1 Char,List Paragraph à moi Char,Dot pt Char,No Spacing1 Char,Indicator Text Char,列出段落 Char"/>
    <w:link w:val="Listaszerbekezds"/>
    <w:uiPriority w:val="34"/>
    <w:qFormat/>
    <w:locked/>
    <w:rsid w:val="007163CF"/>
    <w:rPr>
      <w:rFonts w:eastAsia="Calibri"/>
      <w:sz w:val="24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0137F5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A0B79-EE74-4EEB-9A91-A841576B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660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Vállalkozási szerződés</vt:lpstr>
    </vt:vector>
  </TitlesOfParts>
  <Company>Paksi Atomerőmű Rt.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szerződés</dc:title>
  <dc:creator>161945</dc:creator>
  <cp:lastModifiedBy>Forgács Andrea</cp:lastModifiedBy>
  <cp:revision>3</cp:revision>
  <cp:lastPrinted>2020-03-24T14:01:00Z</cp:lastPrinted>
  <dcterms:created xsi:type="dcterms:W3CDTF">2020-03-24T14:01:00Z</dcterms:created>
  <dcterms:modified xsi:type="dcterms:W3CDTF">2020-03-24T14:02:00Z</dcterms:modified>
</cp:coreProperties>
</file>